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CA" w:rsidRDefault="001159AE">
      <w:pPr>
        <w:jc w:val="center"/>
        <w:rPr>
          <w:rFonts w:ascii="Times New Roman" w:eastAsia="Times New Roman" w:hAnsi="Times New Roman" w:cs="Times New Roman"/>
          <w:b/>
          <w:sz w:val="24"/>
        </w:rPr>
      </w:pPr>
      <w:r>
        <w:rPr>
          <w:rFonts w:ascii="Times New Roman" w:eastAsia="Times New Roman" w:hAnsi="Times New Roman" w:cs="Times New Roman"/>
          <w:b/>
          <w:sz w:val="24"/>
        </w:rPr>
        <w:t>м</w:t>
      </w:r>
      <w:r w:rsidR="00BE46D9">
        <w:rPr>
          <w:rFonts w:ascii="Times New Roman" w:eastAsia="Times New Roman" w:hAnsi="Times New Roman" w:cs="Times New Roman"/>
          <w:b/>
          <w:sz w:val="24"/>
        </w:rPr>
        <w:t xml:space="preserve">униципальное бюджетное </w:t>
      </w:r>
      <w:r w:rsidR="001B0161">
        <w:rPr>
          <w:rFonts w:ascii="Times New Roman" w:eastAsia="Times New Roman" w:hAnsi="Times New Roman" w:cs="Times New Roman"/>
          <w:b/>
          <w:sz w:val="24"/>
        </w:rPr>
        <w:t>дошкольное образовательное</w:t>
      </w:r>
      <w:r w:rsidR="00201BFB">
        <w:rPr>
          <w:rFonts w:ascii="Times New Roman" w:eastAsia="Times New Roman" w:hAnsi="Times New Roman" w:cs="Times New Roman"/>
          <w:b/>
          <w:sz w:val="24"/>
        </w:rPr>
        <w:t xml:space="preserve"> </w:t>
      </w:r>
      <w:r w:rsidR="00BE46D9">
        <w:rPr>
          <w:rFonts w:ascii="Times New Roman" w:eastAsia="Times New Roman" w:hAnsi="Times New Roman" w:cs="Times New Roman"/>
          <w:b/>
          <w:sz w:val="24"/>
        </w:rPr>
        <w:t>учреждение</w:t>
      </w:r>
    </w:p>
    <w:p w:rsidR="006829CA" w:rsidRDefault="00BE46D9">
      <w:pPr>
        <w:jc w:val="center"/>
        <w:rPr>
          <w:rFonts w:ascii="Times New Roman" w:eastAsia="Times New Roman" w:hAnsi="Times New Roman" w:cs="Times New Roman"/>
          <w:b/>
          <w:sz w:val="24"/>
        </w:rPr>
      </w:pPr>
      <w:r>
        <w:rPr>
          <w:rFonts w:ascii="Times New Roman" w:eastAsia="Times New Roman" w:hAnsi="Times New Roman" w:cs="Times New Roman"/>
          <w:b/>
          <w:sz w:val="24"/>
        </w:rPr>
        <w:t>«Детский сад № 65 «Буратино»</w:t>
      </w:r>
    </w:p>
    <w:p w:rsidR="006829CA" w:rsidRDefault="006829CA">
      <w:pPr>
        <w:jc w:val="center"/>
        <w:rPr>
          <w:rFonts w:ascii="Times New Roman" w:eastAsia="Times New Roman" w:hAnsi="Times New Roman" w:cs="Times New Roman"/>
          <w:b/>
          <w:sz w:val="52"/>
        </w:rPr>
      </w:pPr>
    </w:p>
    <w:p w:rsidR="006829CA" w:rsidRDefault="006829CA">
      <w:pPr>
        <w:jc w:val="center"/>
        <w:rPr>
          <w:rFonts w:ascii="Times New Roman" w:eastAsia="Times New Roman" w:hAnsi="Times New Roman" w:cs="Times New Roman"/>
          <w:b/>
          <w:sz w:val="52"/>
        </w:rPr>
      </w:pPr>
    </w:p>
    <w:p w:rsidR="006829CA" w:rsidRDefault="006829CA">
      <w:pPr>
        <w:jc w:val="center"/>
        <w:rPr>
          <w:rFonts w:ascii="Times New Roman" w:eastAsia="Times New Roman" w:hAnsi="Times New Roman" w:cs="Times New Roman"/>
          <w:b/>
          <w:sz w:val="52"/>
        </w:rPr>
      </w:pPr>
    </w:p>
    <w:p w:rsidR="006829CA" w:rsidRDefault="00BE46D9">
      <w:pPr>
        <w:jc w:val="center"/>
        <w:rPr>
          <w:rFonts w:ascii="Times New Roman" w:eastAsia="Times New Roman" w:hAnsi="Times New Roman" w:cs="Times New Roman"/>
          <w:b/>
          <w:sz w:val="40"/>
        </w:rPr>
      </w:pPr>
      <w:r>
        <w:rPr>
          <w:rFonts w:ascii="Times New Roman" w:eastAsia="Times New Roman" w:hAnsi="Times New Roman" w:cs="Times New Roman"/>
          <w:b/>
          <w:sz w:val="52"/>
        </w:rPr>
        <w:t>Публичный доклад</w:t>
      </w:r>
    </w:p>
    <w:p w:rsidR="006829CA" w:rsidRDefault="00BE46D9">
      <w:pPr>
        <w:jc w:val="center"/>
        <w:rPr>
          <w:rFonts w:ascii="Times New Roman" w:eastAsia="Times New Roman" w:hAnsi="Times New Roman" w:cs="Times New Roman"/>
          <w:b/>
          <w:sz w:val="52"/>
        </w:rPr>
      </w:pPr>
      <w:r>
        <w:rPr>
          <w:rFonts w:ascii="Times New Roman" w:eastAsia="Times New Roman" w:hAnsi="Times New Roman" w:cs="Times New Roman"/>
          <w:b/>
          <w:sz w:val="40"/>
        </w:rPr>
        <w:t>заведующего</w:t>
      </w:r>
    </w:p>
    <w:p w:rsidR="006829CA" w:rsidRDefault="006829CA">
      <w:pPr>
        <w:jc w:val="center"/>
        <w:rPr>
          <w:rFonts w:ascii="Times New Roman" w:eastAsia="Times New Roman" w:hAnsi="Times New Roman" w:cs="Times New Roman"/>
          <w:b/>
          <w:sz w:val="52"/>
        </w:rPr>
      </w:pPr>
    </w:p>
    <w:p w:rsidR="006829CA" w:rsidRDefault="00BE46D9">
      <w:pPr>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Воробьевой Натальи Адамовны </w:t>
      </w:r>
    </w:p>
    <w:p w:rsidR="006829CA" w:rsidRDefault="006829CA">
      <w:pPr>
        <w:jc w:val="center"/>
        <w:rPr>
          <w:rFonts w:ascii="Times New Roman" w:eastAsia="Times New Roman" w:hAnsi="Times New Roman" w:cs="Times New Roman"/>
          <w:b/>
          <w:sz w:val="40"/>
        </w:rPr>
      </w:pPr>
    </w:p>
    <w:p w:rsidR="006829CA" w:rsidRDefault="00BE46D9">
      <w:pPr>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о деятельности муниципального бюджетного </w:t>
      </w:r>
    </w:p>
    <w:p w:rsidR="006829CA" w:rsidRDefault="00BE46D9">
      <w:pPr>
        <w:jc w:val="center"/>
        <w:rPr>
          <w:rFonts w:ascii="Times New Roman" w:eastAsia="Times New Roman" w:hAnsi="Times New Roman" w:cs="Times New Roman"/>
          <w:b/>
          <w:sz w:val="32"/>
        </w:rPr>
      </w:pPr>
      <w:r>
        <w:rPr>
          <w:rFonts w:ascii="Times New Roman" w:eastAsia="Times New Roman" w:hAnsi="Times New Roman" w:cs="Times New Roman"/>
          <w:b/>
          <w:sz w:val="32"/>
        </w:rPr>
        <w:t>дошкольного образовательного учреждения</w:t>
      </w:r>
    </w:p>
    <w:p w:rsidR="006829CA" w:rsidRDefault="00BE46D9">
      <w:pPr>
        <w:jc w:val="center"/>
        <w:rPr>
          <w:rFonts w:ascii="Times New Roman" w:eastAsia="Times New Roman" w:hAnsi="Times New Roman" w:cs="Times New Roman"/>
          <w:b/>
          <w:sz w:val="32"/>
        </w:rPr>
      </w:pPr>
      <w:r>
        <w:rPr>
          <w:rFonts w:ascii="Times New Roman" w:eastAsia="Times New Roman" w:hAnsi="Times New Roman" w:cs="Times New Roman"/>
          <w:b/>
          <w:sz w:val="32"/>
        </w:rPr>
        <w:t>«Детский сад  № 65 «Буратино»</w:t>
      </w:r>
    </w:p>
    <w:p w:rsidR="006829CA" w:rsidRDefault="006829CA">
      <w:pPr>
        <w:jc w:val="center"/>
        <w:rPr>
          <w:rFonts w:ascii="Times New Roman" w:eastAsia="Times New Roman" w:hAnsi="Times New Roman" w:cs="Times New Roman"/>
          <w:b/>
          <w:sz w:val="32"/>
        </w:rPr>
      </w:pPr>
    </w:p>
    <w:p w:rsidR="006829CA" w:rsidRDefault="00E963B4">
      <w:pPr>
        <w:jc w:val="center"/>
        <w:rPr>
          <w:rFonts w:ascii="Times New Roman" w:eastAsia="Times New Roman" w:hAnsi="Times New Roman" w:cs="Times New Roman"/>
          <w:b/>
          <w:sz w:val="32"/>
        </w:rPr>
      </w:pPr>
      <w:r>
        <w:rPr>
          <w:rFonts w:ascii="Times New Roman" w:eastAsia="Times New Roman" w:hAnsi="Times New Roman" w:cs="Times New Roman"/>
          <w:b/>
          <w:sz w:val="32"/>
        </w:rPr>
        <w:t>за 2020 – 2021</w:t>
      </w:r>
      <w:r w:rsidR="001159AE">
        <w:rPr>
          <w:rFonts w:ascii="Times New Roman" w:eastAsia="Times New Roman" w:hAnsi="Times New Roman" w:cs="Times New Roman"/>
          <w:b/>
          <w:sz w:val="32"/>
        </w:rPr>
        <w:t xml:space="preserve"> учебный</w:t>
      </w:r>
      <w:r w:rsidR="00BE46D9">
        <w:rPr>
          <w:rFonts w:ascii="Times New Roman" w:eastAsia="Times New Roman" w:hAnsi="Times New Roman" w:cs="Times New Roman"/>
          <w:b/>
          <w:sz w:val="32"/>
        </w:rPr>
        <w:t xml:space="preserve"> год</w:t>
      </w:r>
    </w:p>
    <w:p w:rsidR="006829CA" w:rsidRDefault="006829CA">
      <w:pPr>
        <w:jc w:val="center"/>
        <w:rPr>
          <w:rFonts w:ascii="Times New Roman" w:eastAsia="Times New Roman" w:hAnsi="Times New Roman" w:cs="Times New Roman"/>
          <w:b/>
          <w:sz w:val="32"/>
        </w:rPr>
      </w:pPr>
    </w:p>
    <w:p w:rsidR="006829CA" w:rsidRDefault="006829CA">
      <w:pPr>
        <w:rPr>
          <w:rFonts w:ascii="Times New Roman" w:eastAsia="Times New Roman" w:hAnsi="Times New Roman" w:cs="Times New Roman"/>
          <w:b/>
          <w:sz w:val="36"/>
        </w:rPr>
      </w:pPr>
    </w:p>
    <w:p w:rsidR="006829CA" w:rsidRDefault="006829CA">
      <w:pPr>
        <w:rPr>
          <w:rFonts w:ascii="Times New Roman" w:eastAsia="Times New Roman" w:hAnsi="Times New Roman" w:cs="Times New Roman"/>
          <w:b/>
          <w:sz w:val="24"/>
        </w:rPr>
      </w:pPr>
    </w:p>
    <w:p w:rsidR="006829CA" w:rsidRDefault="006829CA">
      <w:pPr>
        <w:rPr>
          <w:rFonts w:ascii="Times New Roman" w:eastAsia="Times New Roman" w:hAnsi="Times New Roman" w:cs="Times New Roman"/>
          <w:b/>
          <w:sz w:val="24"/>
        </w:rPr>
      </w:pPr>
    </w:p>
    <w:p w:rsidR="001159AE" w:rsidRDefault="001159AE">
      <w:pPr>
        <w:rPr>
          <w:rFonts w:ascii="Times New Roman" w:eastAsia="Times New Roman" w:hAnsi="Times New Roman" w:cs="Times New Roman"/>
          <w:b/>
          <w:sz w:val="24"/>
        </w:rPr>
      </w:pPr>
    </w:p>
    <w:p w:rsidR="006829CA" w:rsidRDefault="006829CA">
      <w:pPr>
        <w:rPr>
          <w:rFonts w:ascii="Times New Roman" w:eastAsia="Times New Roman" w:hAnsi="Times New Roman" w:cs="Times New Roman"/>
          <w:b/>
          <w:sz w:val="36"/>
        </w:rPr>
      </w:pPr>
    </w:p>
    <w:p w:rsidR="006C6F59" w:rsidRPr="006C6F59" w:rsidRDefault="00E963B4" w:rsidP="001159AE">
      <w:pPr>
        <w:jc w:val="center"/>
        <w:rPr>
          <w:rFonts w:ascii="Times New Roman" w:eastAsia="Times New Roman" w:hAnsi="Times New Roman" w:cs="Times New Roman"/>
          <w:b/>
          <w:sz w:val="28"/>
          <w:szCs w:val="28"/>
        </w:rPr>
      </w:pPr>
      <w:r w:rsidRPr="006C6F59">
        <w:rPr>
          <w:rFonts w:ascii="Times New Roman" w:eastAsia="Times New Roman" w:hAnsi="Times New Roman" w:cs="Times New Roman"/>
          <w:b/>
          <w:sz w:val="28"/>
          <w:szCs w:val="28"/>
        </w:rPr>
        <w:t xml:space="preserve">Таганрог </w:t>
      </w:r>
    </w:p>
    <w:p w:rsidR="001159AE" w:rsidRPr="006C6F59" w:rsidRDefault="00E963B4" w:rsidP="001159AE">
      <w:pPr>
        <w:jc w:val="center"/>
        <w:rPr>
          <w:rFonts w:ascii="Times New Roman" w:eastAsia="Times New Roman" w:hAnsi="Times New Roman" w:cs="Times New Roman"/>
          <w:b/>
          <w:sz w:val="28"/>
          <w:szCs w:val="28"/>
        </w:rPr>
      </w:pPr>
      <w:r w:rsidRPr="006C6F59">
        <w:rPr>
          <w:rFonts w:ascii="Times New Roman" w:eastAsia="Times New Roman" w:hAnsi="Times New Roman" w:cs="Times New Roman"/>
          <w:b/>
          <w:sz w:val="28"/>
          <w:szCs w:val="28"/>
        </w:rPr>
        <w:t>2021</w:t>
      </w:r>
      <w:r w:rsidR="00BE46D9" w:rsidRPr="006C6F59">
        <w:rPr>
          <w:rFonts w:ascii="Times New Roman" w:eastAsia="Times New Roman" w:hAnsi="Times New Roman" w:cs="Times New Roman"/>
          <w:b/>
          <w:sz w:val="28"/>
          <w:szCs w:val="28"/>
        </w:rPr>
        <w:t>г</w:t>
      </w:r>
    </w:p>
    <w:p w:rsidR="003A510C" w:rsidRDefault="003A510C" w:rsidP="001159AE">
      <w:pPr>
        <w:jc w:val="center"/>
        <w:rPr>
          <w:rFonts w:ascii="Times New Roman" w:eastAsia="Times New Roman" w:hAnsi="Times New Roman" w:cs="Times New Roman"/>
          <w:b/>
          <w:sz w:val="36"/>
        </w:rPr>
      </w:pPr>
    </w:p>
    <w:tbl>
      <w:tblPr>
        <w:tblStyle w:val="a7"/>
        <w:tblW w:w="0" w:type="auto"/>
        <w:tblLook w:val="04A0"/>
      </w:tblPr>
      <w:tblGrid>
        <w:gridCol w:w="698"/>
        <w:gridCol w:w="8055"/>
        <w:gridCol w:w="1301"/>
      </w:tblGrid>
      <w:tr w:rsidR="003A510C" w:rsidTr="003A510C">
        <w:tc>
          <w:tcPr>
            <w:tcW w:w="10054" w:type="dxa"/>
            <w:gridSpan w:val="3"/>
          </w:tcPr>
          <w:p w:rsidR="003A510C" w:rsidRPr="003A510C" w:rsidRDefault="003A510C" w:rsidP="003A510C">
            <w:pPr>
              <w:rPr>
                <w:rFonts w:ascii="Times New Roman" w:eastAsia="Times New Roman" w:hAnsi="Times New Roman" w:cs="Times New Roman"/>
                <w:b/>
                <w:sz w:val="36"/>
              </w:rPr>
            </w:pPr>
            <w:r w:rsidRPr="003A510C">
              <w:rPr>
                <w:rFonts w:ascii="Times New Roman" w:eastAsia="Times New Roman" w:hAnsi="Times New Roman" w:cs="Times New Roman"/>
                <w:b/>
                <w:sz w:val="28"/>
              </w:rPr>
              <w:t>Оглавление</w:t>
            </w:r>
          </w:p>
        </w:tc>
      </w:tr>
      <w:tr w:rsidR="003A510C" w:rsidTr="003A510C">
        <w:tc>
          <w:tcPr>
            <w:tcW w:w="698" w:type="dxa"/>
          </w:tcPr>
          <w:p w:rsidR="003A510C" w:rsidRPr="003A510C" w:rsidRDefault="003A510C" w:rsidP="001159AE">
            <w:pPr>
              <w:jc w:val="center"/>
              <w:rPr>
                <w:rFonts w:ascii="Times New Roman" w:eastAsia="Times New Roman" w:hAnsi="Times New Roman" w:cs="Times New Roman"/>
                <w:sz w:val="28"/>
              </w:rPr>
            </w:pPr>
            <w:r w:rsidRPr="003A510C">
              <w:rPr>
                <w:rFonts w:ascii="Times New Roman" w:eastAsia="Times New Roman" w:hAnsi="Times New Roman" w:cs="Times New Roman"/>
                <w:sz w:val="28"/>
              </w:rPr>
              <w:t>№ п/п</w:t>
            </w:r>
          </w:p>
        </w:tc>
        <w:tc>
          <w:tcPr>
            <w:tcW w:w="8055" w:type="dxa"/>
          </w:tcPr>
          <w:p w:rsidR="003A510C" w:rsidRPr="003A510C" w:rsidRDefault="003A510C" w:rsidP="003A510C">
            <w:pPr>
              <w:rPr>
                <w:rFonts w:ascii="Times New Roman" w:eastAsia="Times New Roman" w:hAnsi="Times New Roman" w:cs="Times New Roman"/>
                <w:sz w:val="28"/>
              </w:rPr>
            </w:pPr>
            <w:r w:rsidRPr="003A510C">
              <w:rPr>
                <w:rFonts w:ascii="Times New Roman" w:eastAsia="Times New Roman" w:hAnsi="Times New Roman" w:cs="Times New Roman"/>
                <w:sz w:val="28"/>
              </w:rPr>
              <w:t>Название раздела</w:t>
            </w:r>
          </w:p>
        </w:tc>
        <w:tc>
          <w:tcPr>
            <w:tcW w:w="1301" w:type="dxa"/>
          </w:tcPr>
          <w:p w:rsidR="003A510C" w:rsidRPr="003A510C" w:rsidRDefault="003A510C" w:rsidP="001159AE">
            <w:pPr>
              <w:jc w:val="center"/>
              <w:rPr>
                <w:rFonts w:ascii="Times New Roman" w:eastAsia="Times New Roman" w:hAnsi="Times New Roman" w:cs="Times New Roman"/>
                <w:sz w:val="28"/>
              </w:rPr>
            </w:pPr>
            <w:r w:rsidRPr="003A510C">
              <w:rPr>
                <w:rFonts w:ascii="Times New Roman" w:eastAsia="Times New Roman" w:hAnsi="Times New Roman" w:cs="Times New Roman"/>
                <w:sz w:val="28"/>
              </w:rPr>
              <w:t>страница</w:t>
            </w:r>
          </w:p>
        </w:tc>
      </w:tr>
      <w:tr w:rsidR="003A510C" w:rsidRPr="003A510C" w:rsidTr="003A510C">
        <w:tc>
          <w:tcPr>
            <w:tcW w:w="698" w:type="dxa"/>
          </w:tcPr>
          <w:p w:rsidR="003A510C" w:rsidRPr="003A510C" w:rsidRDefault="003A510C" w:rsidP="003A510C">
            <w:pPr>
              <w:rPr>
                <w:rFonts w:ascii="Times New Roman" w:eastAsia="Times New Roman" w:hAnsi="Times New Roman" w:cs="Times New Roman"/>
                <w:sz w:val="28"/>
              </w:rPr>
            </w:pPr>
            <w:r w:rsidRPr="003A510C">
              <w:rPr>
                <w:rFonts w:ascii="Times New Roman" w:eastAsia="Times New Roman" w:hAnsi="Times New Roman" w:cs="Times New Roman"/>
                <w:sz w:val="28"/>
              </w:rPr>
              <w:t>1.</w:t>
            </w:r>
          </w:p>
        </w:tc>
        <w:tc>
          <w:tcPr>
            <w:tcW w:w="8055" w:type="dxa"/>
          </w:tcPr>
          <w:p w:rsidR="003A510C" w:rsidRPr="003A510C" w:rsidRDefault="003A510C" w:rsidP="00EF6DC4">
            <w:pPr>
              <w:jc w:val="both"/>
              <w:rPr>
                <w:rFonts w:ascii="Times New Roman" w:eastAsia="Times New Roman" w:hAnsi="Times New Roman" w:cs="Times New Roman"/>
                <w:sz w:val="28"/>
              </w:rPr>
            </w:pPr>
            <w:r w:rsidRPr="003A510C">
              <w:rPr>
                <w:rFonts w:ascii="Times New Roman" w:eastAsia="Times New Roman" w:hAnsi="Times New Roman" w:cs="Times New Roman"/>
                <w:sz w:val="28"/>
              </w:rPr>
              <w:t>Общая характеристика МБДОУ д/с № 65 «Буратино»</w:t>
            </w:r>
          </w:p>
        </w:tc>
        <w:tc>
          <w:tcPr>
            <w:tcW w:w="1301" w:type="dxa"/>
          </w:tcPr>
          <w:p w:rsidR="003A510C" w:rsidRPr="003A510C" w:rsidRDefault="002D51A6" w:rsidP="001159AE">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r>
      <w:tr w:rsidR="003A510C" w:rsidRPr="003A510C" w:rsidTr="003A510C">
        <w:tc>
          <w:tcPr>
            <w:tcW w:w="698" w:type="dxa"/>
          </w:tcPr>
          <w:p w:rsidR="003A510C" w:rsidRPr="003A510C" w:rsidRDefault="003A510C" w:rsidP="001159AE">
            <w:pPr>
              <w:jc w:val="center"/>
              <w:rPr>
                <w:rFonts w:ascii="Times New Roman" w:eastAsia="Times New Roman" w:hAnsi="Times New Roman" w:cs="Times New Roman"/>
                <w:sz w:val="28"/>
              </w:rPr>
            </w:pPr>
            <w:r>
              <w:rPr>
                <w:rFonts w:ascii="Times New Roman" w:eastAsia="Times New Roman" w:hAnsi="Times New Roman" w:cs="Times New Roman"/>
                <w:sz w:val="28"/>
              </w:rPr>
              <w:t>1.1</w:t>
            </w:r>
            <w:r w:rsidRPr="003A510C">
              <w:rPr>
                <w:rFonts w:ascii="Times New Roman" w:eastAsia="Times New Roman" w:hAnsi="Times New Roman" w:cs="Times New Roman"/>
                <w:sz w:val="28"/>
              </w:rPr>
              <w:t>.</w:t>
            </w:r>
          </w:p>
        </w:tc>
        <w:tc>
          <w:tcPr>
            <w:tcW w:w="8055" w:type="dxa"/>
          </w:tcPr>
          <w:p w:rsidR="003A510C" w:rsidRPr="003A510C" w:rsidRDefault="003A510C" w:rsidP="00EF6DC4">
            <w:pPr>
              <w:jc w:val="both"/>
              <w:rPr>
                <w:rFonts w:ascii="Times New Roman" w:eastAsia="Times New Roman" w:hAnsi="Times New Roman" w:cs="Times New Roman"/>
                <w:sz w:val="28"/>
              </w:rPr>
            </w:pPr>
            <w:r>
              <w:rPr>
                <w:rFonts w:ascii="Times New Roman" w:eastAsia="Times New Roman" w:hAnsi="Times New Roman" w:cs="Times New Roman"/>
                <w:sz w:val="28"/>
              </w:rPr>
              <w:t>Общие сведения</w:t>
            </w:r>
          </w:p>
        </w:tc>
        <w:tc>
          <w:tcPr>
            <w:tcW w:w="1301" w:type="dxa"/>
          </w:tcPr>
          <w:p w:rsidR="003A510C" w:rsidRPr="003A510C" w:rsidRDefault="002D51A6" w:rsidP="001159AE">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1.2</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Система управления </w:t>
            </w:r>
            <w:r w:rsidRPr="003A510C">
              <w:rPr>
                <w:rFonts w:ascii="Times New Roman" w:eastAsia="Times New Roman" w:hAnsi="Times New Roman" w:cs="Times New Roman"/>
                <w:sz w:val="28"/>
              </w:rPr>
              <w:t>МБДОУ д/с № 65 «Буратино»</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Особенности организации образовательного процесса </w:t>
            </w:r>
            <w:r w:rsidRPr="003A510C">
              <w:rPr>
                <w:rFonts w:ascii="Times New Roman" w:eastAsia="Times New Roman" w:hAnsi="Times New Roman" w:cs="Times New Roman"/>
                <w:sz w:val="28"/>
              </w:rPr>
              <w:t>МБДОУ д/с № 65 «Буратино»</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2.1</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 Содержание обучения и воспитания детей</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5</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2.2.</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Охрана и укрепление здоровья воспитанников</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7</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2.3.</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Основные формы работы с родителями</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9</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 Условия осуществления образовательной деятельности</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9</w:t>
            </w:r>
          </w:p>
        </w:tc>
      </w:tr>
      <w:tr w:rsidR="003A510C" w:rsidRPr="003A510C" w:rsidTr="003A510C">
        <w:tc>
          <w:tcPr>
            <w:tcW w:w="698" w:type="dxa"/>
          </w:tcPr>
          <w:p w:rsidR="003A510C" w:rsidRPr="003A510C" w:rsidRDefault="003A510C"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3.1</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 Наличие специальных условий для получения образования обучающимися с ограниченными возможностями здоровья в </w:t>
            </w:r>
            <w:r w:rsidRPr="003A510C">
              <w:rPr>
                <w:rFonts w:ascii="Times New Roman" w:eastAsia="Times New Roman" w:hAnsi="Times New Roman" w:cs="Times New Roman"/>
                <w:sz w:val="28"/>
              </w:rPr>
              <w:t>МБДОУ д/с № 65 «Буратино»</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9</w:t>
            </w:r>
          </w:p>
        </w:tc>
      </w:tr>
      <w:tr w:rsidR="003A510C" w:rsidRPr="003A510C" w:rsidTr="003A510C">
        <w:tc>
          <w:tcPr>
            <w:tcW w:w="698" w:type="dxa"/>
          </w:tcPr>
          <w:p w:rsidR="003A510C" w:rsidRPr="003A510C" w:rsidRDefault="00EF6DC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3.2.</w:t>
            </w:r>
          </w:p>
        </w:tc>
        <w:tc>
          <w:tcPr>
            <w:tcW w:w="8055" w:type="dxa"/>
          </w:tcPr>
          <w:p w:rsidR="003A510C" w:rsidRPr="00EF6DC4" w:rsidRDefault="002D51A6" w:rsidP="002D51A6">
            <w:pPr>
              <w:jc w:val="both"/>
              <w:rPr>
                <w:rFonts w:ascii="Times New Roman" w:eastAsia="Times New Roman" w:hAnsi="Times New Roman" w:cs="Times New Roman"/>
                <w:sz w:val="28"/>
              </w:rPr>
            </w:pPr>
            <w:r w:rsidRPr="002D51A6">
              <w:rPr>
                <w:rFonts w:ascii="Times New Roman" w:eastAsia="Times New Roman" w:hAnsi="Times New Roman" w:cs="Times New Roman"/>
                <w:sz w:val="28"/>
              </w:rPr>
              <w:t>Наличие специальных условий для получения образования обучающимися с ограниченными возможностями здоровья в МБДОУ д/с № 65 «Буратино»</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3A510C" w:rsidRPr="003A510C" w:rsidTr="003A510C">
        <w:tc>
          <w:tcPr>
            <w:tcW w:w="698" w:type="dxa"/>
          </w:tcPr>
          <w:p w:rsidR="003A510C" w:rsidRPr="003A510C" w:rsidRDefault="00EF6DC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3.3</w:t>
            </w:r>
          </w:p>
        </w:tc>
        <w:tc>
          <w:tcPr>
            <w:tcW w:w="8055" w:type="dxa"/>
          </w:tcPr>
          <w:p w:rsidR="003A510C" w:rsidRPr="00EF6DC4" w:rsidRDefault="002D51A6"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Обеспечение безопасности жизни и деятельности детей в здании и на прилегающей к детскому саду территории </w:t>
            </w:r>
            <w:r w:rsidRPr="003A510C">
              <w:rPr>
                <w:rFonts w:ascii="Times New Roman" w:eastAsia="Times New Roman" w:hAnsi="Times New Roman" w:cs="Times New Roman"/>
                <w:sz w:val="28"/>
              </w:rPr>
              <w:t>МБДОУ д/с № 65 «Буратино</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2D51A6" w:rsidRPr="003A510C" w:rsidTr="003A510C">
        <w:tc>
          <w:tcPr>
            <w:tcW w:w="698" w:type="dxa"/>
          </w:tcPr>
          <w:p w:rsidR="002D51A6"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3.4.</w:t>
            </w:r>
          </w:p>
        </w:tc>
        <w:tc>
          <w:tcPr>
            <w:tcW w:w="8055" w:type="dxa"/>
          </w:tcPr>
          <w:p w:rsidR="002D51A6" w:rsidRPr="00EF6DC4" w:rsidRDefault="002D51A6"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Качество и организация питания</w:t>
            </w:r>
          </w:p>
        </w:tc>
        <w:tc>
          <w:tcPr>
            <w:tcW w:w="1301" w:type="dxa"/>
          </w:tcPr>
          <w:p w:rsidR="002D51A6"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11</w:t>
            </w:r>
          </w:p>
        </w:tc>
      </w:tr>
      <w:tr w:rsidR="003A510C" w:rsidRPr="003A510C" w:rsidTr="003A510C">
        <w:tc>
          <w:tcPr>
            <w:tcW w:w="698" w:type="dxa"/>
          </w:tcPr>
          <w:p w:rsidR="003A510C" w:rsidRPr="003A510C" w:rsidRDefault="00EF6DC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Результаты деятельности дошкольного у</w:t>
            </w:r>
            <w:r w:rsidR="00EF6DC4" w:rsidRPr="00EF6DC4">
              <w:rPr>
                <w:rFonts w:ascii="Times New Roman" w:eastAsia="Times New Roman" w:hAnsi="Times New Roman" w:cs="Times New Roman"/>
                <w:sz w:val="28"/>
              </w:rPr>
              <w:t>чреждения</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12</w:t>
            </w:r>
          </w:p>
        </w:tc>
      </w:tr>
      <w:tr w:rsidR="003A510C" w:rsidRPr="003A510C" w:rsidTr="003A510C">
        <w:tc>
          <w:tcPr>
            <w:tcW w:w="698" w:type="dxa"/>
          </w:tcPr>
          <w:p w:rsidR="003A510C" w:rsidRPr="003A510C" w:rsidRDefault="00EF6DC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4.1.</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Достижения воспитанник</w:t>
            </w:r>
            <w:r w:rsidR="00EF6DC4" w:rsidRPr="00EF6DC4">
              <w:rPr>
                <w:rFonts w:ascii="Times New Roman" w:eastAsia="Times New Roman" w:hAnsi="Times New Roman" w:cs="Times New Roman"/>
                <w:sz w:val="28"/>
              </w:rPr>
              <w:t>ов</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12</w:t>
            </w:r>
          </w:p>
        </w:tc>
      </w:tr>
      <w:tr w:rsidR="003A510C" w:rsidRPr="003A510C" w:rsidTr="003A510C">
        <w:tc>
          <w:tcPr>
            <w:tcW w:w="698" w:type="dxa"/>
          </w:tcPr>
          <w:p w:rsidR="003A510C" w:rsidRPr="003A510C" w:rsidRDefault="00EF6DC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4.2.</w:t>
            </w:r>
          </w:p>
        </w:tc>
        <w:tc>
          <w:tcPr>
            <w:tcW w:w="8055" w:type="dxa"/>
          </w:tcPr>
          <w:p w:rsidR="003A510C" w:rsidRPr="00EF6DC4" w:rsidRDefault="00943BFF" w:rsidP="00EF6DC4">
            <w:pPr>
              <w:jc w:val="both"/>
              <w:rPr>
                <w:rFonts w:ascii="Times New Roman" w:eastAsia="Times New Roman" w:hAnsi="Times New Roman" w:cs="Times New Roman"/>
                <w:sz w:val="28"/>
              </w:rPr>
            </w:pPr>
            <w:r>
              <w:rPr>
                <w:rFonts w:ascii="Times New Roman" w:eastAsia="Times New Roman" w:hAnsi="Times New Roman" w:cs="Times New Roman"/>
                <w:sz w:val="28"/>
              </w:rPr>
              <w:t>Кадровый потенциал</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14</w:t>
            </w:r>
          </w:p>
        </w:tc>
      </w:tr>
      <w:tr w:rsidR="003A510C" w:rsidRPr="003A510C" w:rsidTr="003A510C">
        <w:tc>
          <w:tcPr>
            <w:tcW w:w="698" w:type="dxa"/>
          </w:tcPr>
          <w:p w:rsidR="003A510C" w:rsidRPr="003A510C" w:rsidRDefault="00EF6DC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5</w:t>
            </w:r>
          </w:p>
        </w:tc>
        <w:tc>
          <w:tcPr>
            <w:tcW w:w="8055" w:type="dxa"/>
          </w:tcPr>
          <w:p w:rsidR="003A510C" w:rsidRPr="00EF6DC4" w:rsidRDefault="003A510C" w:rsidP="00EF6DC4">
            <w:pPr>
              <w:jc w:val="both"/>
              <w:rPr>
                <w:rFonts w:ascii="Times New Roman" w:eastAsia="Times New Roman" w:hAnsi="Times New Roman" w:cs="Times New Roman"/>
                <w:sz w:val="28"/>
              </w:rPr>
            </w:pPr>
            <w:r w:rsidRPr="00EF6DC4">
              <w:rPr>
                <w:rFonts w:ascii="Times New Roman" w:eastAsia="Times New Roman" w:hAnsi="Times New Roman" w:cs="Times New Roman"/>
                <w:sz w:val="28"/>
              </w:rPr>
              <w:t xml:space="preserve">Финансовое обеспечение функционирования и развития </w:t>
            </w:r>
            <w:r w:rsidR="00EF6DC4" w:rsidRPr="003A510C">
              <w:rPr>
                <w:rFonts w:ascii="Times New Roman" w:eastAsia="Times New Roman" w:hAnsi="Times New Roman" w:cs="Times New Roman"/>
                <w:sz w:val="28"/>
              </w:rPr>
              <w:t>МБДОУ д/с № 65 «Буратино</w:t>
            </w:r>
          </w:p>
        </w:tc>
        <w:tc>
          <w:tcPr>
            <w:tcW w:w="1301" w:type="dxa"/>
          </w:tcPr>
          <w:p w:rsidR="003A510C" w:rsidRPr="003A510C" w:rsidRDefault="002D51A6"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14</w:t>
            </w:r>
          </w:p>
        </w:tc>
      </w:tr>
      <w:tr w:rsidR="00943BFF" w:rsidRPr="003A510C" w:rsidTr="003A510C">
        <w:tc>
          <w:tcPr>
            <w:tcW w:w="698" w:type="dxa"/>
          </w:tcPr>
          <w:p w:rsidR="00943BFF" w:rsidRDefault="00943BFF"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8055" w:type="dxa"/>
          </w:tcPr>
          <w:p w:rsidR="00943BFF" w:rsidRPr="00943BFF" w:rsidRDefault="00943BFF" w:rsidP="00943BFF">
            <w:pPr>
              <w:ind w:right="567"/>
              <w:jc w:val="both"/>
              <w:rPr>
                <w:rFonts w:ascii="Times New Roman" w:eastAsia="Times New Roman" w:hAnsi="Times New Roman" w:cs="Times New Roman"/>
                <w:sz w:val="28"/>
              </w:rPr>
            </w:pPr>
            <w:r w:rsidRPr="00943BFF">
              <w:rPr>
                <w:rFonts w:ascii="Times New Roman" w:eastAsia="Times New Roman" w:hAnsi="Times New Roman" w:cs="Times New Roman"/>
                <w:sz w:val="28"/>
              </w:rPr>
              <w:t xml:space="preserve">Перспективы и планы развития </w:t>
            </w:r>
          </w:p>
          <w:p w:rsidR="00943BFF" w:rsidRPr="00EF6DC4" w:rsidRDefault="00943BFF" w:rsidP="00EF6DC4">
            <w:pPr>
              <w:jc w:val="both"/>
              <w:rPr>
                <w:rFonts w:ascii="Times New Roman" w:eastAsia="Times New Roman" w:hAnsi="Times New Roman" w:cs="Times New Roman"/>
                <w:sz w:val="28"/>
              </w:rPr>
            </w:pPr>
          </w:p>
        </w:tc>
        <w:tc>
          <w:tcPr>
            <w:tcW w:w="1301" w:type="dxa"/>
          </w:tcPr>
          <w:p w:rsidR="00943BFF" w:rsidRPr="003A510C" w:rsidRDefault="003B0E54" w:rsidP="003A510C">
            <w:pPr>
              <w:jc w:val="center"/>
              <w:rPr>
                <w:rFonts w:ascii="Times New Roman" w:eastAsia="Times New Roman" w:hAnsi="Times New Roman" w:cs="Times New Roman"/>
                <w:sz w:val="28"/>
              </w:rPr>
            </w:pPr>
            <w:r>
              <w:rPr>
                <w:rFonts w:ascii="Times New Roman" w:eastAsia="Times New Roman" w:hAnsi="Times New Roman" w:cs="Times New Roman"/>
                <w:sz w:val="28"/>
              </w:rPr>
              <w:t>34</w:t>
            </w:r>
          </w:p>
        </w:tc>
      </w:tr>
    </w:tbl>
    <w:p w:rsidR="003A510C" w:rsidRPr="003A510C" w:rsidRDefault="003A510C" w:rsidP="001159AE">
      <w:pPr>
        <w:jc w:val="center"/>
        <w:rPr>
          <w:rFonts w:ascii="Times New Roman" w:eastAsia="Times New Roman" w:hAnsi="Times New Roman" w:cs="Times New Roman"/>
          <w:sz w:val="28"/>
        </w:rPr>
      </w:pPr>
    </w:p>
    <w:p w:rsidR="003A510C" w:rsidRDefault="003A510C" w:rsidP="001159AE">
      <w:pPr>
        <w:jc w:val="center"/>
        <w:rPr>
          <w:rFonts w:ascii="Times New Roman" w:eastAsia="Times New Roman" w:hAnsi="Times New Roman" w:cs="Times New Roman"/>
          <w:b/>
          <w:sz w:val="36"/>
        </w:rPr>
      </w:pPr>
    </w:p>
    <w:p w:rsidR="003A510C" w:rsidRDefault="003A510C" w:rsidP="001159AE">
      <w:pPr>
        <w:jc w:val="center"/>
        <w:rPr>
          <w:rFonts w:ascii="Times New Roman" w:eastAsia="Times New Roman" w:hAnsi="Times New Roman" w:cs="Times New Roman"/>
          <w:b/>
          <w:sz w:val="36"/>
        </w:rPr>
      </w:pPr>
    </w:p>
    <w:p w:rsidR="003A510C" w:rsidRDefault="003A510C" w:rsidP="001159AE">
      <w:pPr>
        <w:jc w:val="center"/>
        <w:rPr>
          <w:rFonts w:ascii="Times New Roman" w:eastAsia="Times New Roman" w:hAnsi="Times New Roman" w:cs="Times New Roman"/>
          <w:b/>
          <w:sz w:val="36"/>
        </w:rPr>
      </w:pPr>
    </w:p>
    <w:p w:rsidR="003A510C" w:rsidRDefault="003A510C" w:rsidP="001159AE">
      <w:pPr>
        <w:jc w:val="center"/>
        <w:rPr>
          <w:rFonts w:ascii="Times New Roman" w:eastAsia="Times New Roman" w:hAnsi="Times New Roman" w:cs="Times New Roman"/>
          <w:b/>
          <w:sz w:val="36"/>
        </w:rPr>
      </w:pPr>
    </w:p>
    <w:p w:rsidR="003A510C" w:rsidRDefault="003A510C" w:rsidP="001159AE">
      <w:pPr>
        <w:jc w:val="center"/>
        <w:rPr>
          <w:rFonts w:ascii="Times New Roman" w:eastAsia="Times New Roman" w:hAnsi="Times New Roman" w:cs="Times New Roman"/>
          <w:b/>
          <w:sz w:val="36"/>
        </w:rPr>
      </w:pPr>
    </w:p>
    <w:p w:rsidR="003A510C" w:rsidRDefault="003A510C" w:rsidP="004E5543">
      <w:pPr>
        <w:rPr>
          <w:rFonts w:ascii="Times New Roman" w:eastAsia="Times New Roman" w:hAnsi="Times New Roman" w:cs="Times New Roman"/>
          <w:b/>
          <w:sz w:val="36"/>
        </w:rPr>
      </w:pPr>
    </w:p>
    <w:p w:rsidR="006829CA" w:rsidRDefault="00BE46D9" w:rsidP="00A16637">
      <w:pPr>
        <w:rPr>
          <w:rFonts w:ascii="Times New Roman" w:eastAsia="Times New Roman" w:hAnsi="Times New Roman" w:cs="Times New Roman"/>
          <w:b/>
          <w:sz w:val="28"/>
        </w:rPr>
      </w:pPr>
      <w:r>
        <w:rPr>
          <w:rFonts w:ascii="Times New Roman" w:eastAsia="Times New Roman" w:hAnsi="Times New Roman" w:cs="Times New Roman"/>
          <w:b/>
          <w:sz w:val="28"/>
        </w:rPr>
        <w:lastRenderedPageBreak/>
        <w:t>1.Общая характеристика образовательного учреждения</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бюджетное дошкольное образовательное учреждение «Детский сад № 65 «Буратино» (далее ДОУ) является некоммерческим учреждением. Детский сад был открыт в городе </w:t>
      </w:r>
      <w:r w:rsidR="001B0161">
        <w:rPr>
          <w:rFonts w:ascii="Times New Roman" w:eastAsia="Times New Roman" w:hAnsi="Times New Roman" w:cs="Times New Roman"/>
          <w:sz w:val="28"/>
        </w:rPr>
        <w:t xml:space="preserve">Таганроге </w:t>
      </w:r>
      <w:r w:rsidR="005C3566">
        <w:rPr>
          <w:rFonts w:ascii="Times New Roman" w:eastAsia="Times New Roman" w:hAnsi="Times New Roman" w:cs="Times New Roman"/>
          <w:sz w:val="28"/>
        </w:rPr>
        <w:t>в январе</w:t>
      </w:r>
      <w:r w:rsidR="001B0161">
        <w:rPr>
          <w:rFonts w:ascii="Times New Roman" w:eastAsia="Times New Roman" w:hAnsi="Times New Roman" w:cs="Times New Roman"/>
          <w:sz w:val="28"/>
        </w:rPr>
        <w:t>1967</w:t>
      </w:r>
      <w:r w:rsidR="005C3566">
        <w:rPr>
          <w:rFonts w:ascii="Times New Roman" w:eastAsia="Times New Roman" w:hAnsi="Times New Roman" w:cs="Times New Roman"/>
          <w:sz w:val="28"/>
        </w:rPr>
        <w:t>года</w:t>
      </w:r>
      <w:r>
        <w:rPr>
          <w:rFonts w:ascii="Times New Roman" w:eastAsia="Times New Roman" w:hAnsi="Times New Roman" w:cs="Times New Roman"/>
          <w:sz w:val="28"/>
        </w:rPr>
        <w:t>, дву</w:t>
      </w:r>
      <w:r w:rsidR="00426958">
        <w:rPr>
          <w:rFonts w:ascii="Times New Roman" w:eastAsia="Times New Roman" w:hAnsi="Times New Roman" w:cs="Times New Roman"/>
          <w:sz w:val="28"/>
        </w:rPr>
        <w:t>хэтажное типовое здание. П</w:t>
      </w:r>
      <w:r>
        <w:rPr>
          <w:rFonts w:ascii="Times New Roman" w:eastAsia="Times New Roman" w:hAnsi="Times New Roman" w:cs="Times New Roman"/>
          <w:sz w:val="28"/>
        </w:rPr>
        <w:t>осле капитального ремонта</w:t>
      </w:r>
      <w:r w:rsidR="00426958">
        <w:rPr>
          <w:rFonts w:ascii="Times New Roman" w:eastAsia="Times New Roman" w:hAnsi="Times New Roman" w:cs="Times New Roman"/>
          <w:sz w:val="28"/>
        </w:rPr>
        <w:t xml:space="preserve"> детский сад </w:t>
      </w:r>
      <w:r w:rsidR="00A16637">
        <w:rPr>
          <w:rFonts w:ascii="Times New Roman" w:eastAsia="Times New Roman" w:hAnsi="Times New Roman" w:cs="Times New Roman"/>
          <w:sz w:val="28"/>
        </w:rPr>
        <w:t>функционирует с</w:t>
      </w:r>
      <w:r w:rsidR="005C3566">
        <w:rPr>
          <w:rFonts w:ascii="Times New Roman" w:eastAsia="Times New Roman" w:hAnsi="Times New Roman" w:cs="Times New Roman"/>
          <w:sz w:val="28"/>
        </w:rPr>
        <w:t xml:space="preserve"> 2004</w:t>
      </w:r>
      <w:r w:rsidR="00426958">
        <w:rPr>
          <w:rFonts w:ascii="Times New Roman" w:eastAsia="Times New Roman" w:hAnsi="Times New Roman" w:cs="Times New Roman"/>
          <w:sz w:val="28"/>
        </w:rPr>
        <w:t xml:space="preserve"> года</w:t>
      </w:r>
      <w:r>
        <w:rPr>
          <w:rFonts w:ascii="Times New Roman" w:eastAsia="Times New Roman" w:hAnsi="Times New Roman" w:cs="Times New Roman"/>
          <w:sz w:val="28"/>
        </w:rPr>
        <w:t>. Территория детского сада составляет 4.849квм. Учредителем ДОУ является муниципальное образование «Город Таганрог». Функции и полномочия Учредителя ДОУ по координации, регулированию и контролю от имени муниципального образования «Город Таганрог» осуществляет Управление образования г. Таганрога (347923, Ростовская область, г. Таганрог, пер. Красногвардейский,1)</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ДОУ работает по лицензии серия 61 №0003381, регистрационный № 5745 от 10 сентября 2015г.; в соответствии с которой детский сад  имеет  право на осуществление  образовательной деятельности по образовательным программам дошкольного образования. Имеет </w:t>
      </w:r>
      <w:r w:rsidRPr="00790329">
        <w:rPr>
          <w:rFonts w:ascii="Times New Roman" w:eastAsia="Times New Roman" w:hAnsi="Times New Roman" w:cs="Times New Roman"/>
          <w:sz w:val="28"/>
        </w:rPr>
        <w:t xml:space="preserve">свидетельство </w:t>
      </w:r>
      <w:r w:rsidR="001159AE" w:rsidRPr="00790329">
        <w:rPr>
          <w:rFonts w:ascii="Times New Roman" w:eastAsia="Times New Roman" w:hAnsi="Times New Roman" w:cs="Times New Roman"/>
          <w:sz w:val="28"/>
        </w:rPr>
        <w:t>о государственной</w:t>
      </w:r>
      <w:r w:rsidRPr="00790329">
        <w:rPr>
          <w:rFonts w:ascii="Times New Roman" w:eastAsia="Times New Roman" w:hAnsi="Times New Roman" w:cs="Times New Roman"/>
          <w:sz w:val="28"/>
        </w:rPr>
        <w:t xml:space="preserve"> аккредитации: Серия АА №129173 от 26</w:t>
      </w:r>
      <w:r>
        <w:rPr>
          <w:rFonts w:ascii="Times New Roman" w:eastAsia="Times New Roman" w:hAnsi="Times New Roman" w:cs="Times New Roman"/>
          <w:sz w:val="28"/>
        </w:rPr>
        <w:t xml:space="preserve"> февраля 2</w:t>
      </w:r>
      <w:r w:rsidR="00A16637">
        <w:rPr>
          <w:rFonts w:ascii="Times New Roman" w:eastAsia="Times New Roman" w:hAnsi="Times New Roman" w:cs="Times New Roman"/>
          <w:sz w:val="28"/>
        </w:rPr>
        <w:t>008 года регистрационный № 6045</w:t>
      </w:r>
    </w:p>
    <w:p w:rsidR="00A16637" w:rsidRPr="00A16637" w:rsidRDefault="00A16637" w:rsidP="004A5AC6">
      <w:pPr>
        <w:spacing w:after="0" w:line="360" w:lineRule="auto"/>
        <w:jc w:val="both"/>
        <w:rPr>
          <w:rFonts w:ascii="Times New Roman" w:eastAsia="Times New Roman" w:hAnsi="Times New Roman" w:cs="Times New Roman"/>
          <w:b/>
          <w:sz w:val="28"/>
        </w:rPr>
      </w:pPr>
      <w:r w:rsidRPr="00A16637">
        <w:rPr>
          <w:rFonts w:ascii="Times New Roman" w:eastAsia="Times New Roman" w:hAnsi="Times New Roman" w:cs="Times New Roman"/>
          <w:b/>
          <w:sz w:val="28"/>
        </w:rPr>
        <w:t>1.1.Общие сведения</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Место нахождение:</w:t>
      </w:r>
      <w:r>
        <w:rPr>
          <w:rFonts w:ascii="Times New Roman" w:eastAsia="Times New Roman" w:hAnsi="Times New Roman" w:cs="Times New Roman"/>
          <w:sz w:val="28"/>
        </w:rPr>
        <w:t xml:space="preserve"> 348913 Ростовская область, г. Таганрог, ул. Циолковского, д.4. телефон 8(8634)33-43-11.</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Режим работы:</w:t>
      </w:r>
      <w:r>
        <w:rPr>
          <w:rFonts w:ascii="Times New Roman" w:eastAsia="Times New Roman" w:hAnsi="Times New Roman" w:cs="Times New Roman"/>
          <w:sz w:val="28"/>
        </w:rPr>
        <w:t xml:space="preserve"> Пятидневная рабочая неделя с 6.30 до 18.30</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Выходные:</w:t>
      </w:r>
      <w:r>
        <w:rPr>
          <w:rFonts w:ascii="Times New Roman" w:eastAsia="Times New Roman" w:hAnsi="Times New Roman" w:cs="Times New Roman"/>
          <w:sz w:val="28"/>
        </w:rPr>
        <w:t xml:space="preserve"> суббота, воскресенье, праздничные дни.</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Время пребывания детей:</w:t>
      </w:r>
      <w:r>
        <w:rPr>
          <w:rFonts w:ascii="Times New Roman" w:eastAsia="Times New Roman" w:hAnsi="Times New Roman" w:cs="Times New Roman"/>
          <w:sz w:val="28"/>
        </w:rPr>
        <w:t xml:space="preserve"> 12-ти часовое</w:t>
      </w:r>
    </w:p>
    <w:p w:rsidR="001159AE" w:rsidRDefault="00BE46D9" w:rsidP="004A5AC6">
      <w:pPr>
        <w:shd w:val="clear" w:color="auto" w:fill="FFFFFF"/>
        <w:spacing w:line="360" w:lineRule="auto"/>
        <w:textAlignment w:val="baseline"/>
        <w:rPr>
          <w:rFonts w:ascii="Arial" w:eastAsia="Times New Roman" w:hAnsi="Arial" w:cs="Arial"/>
          <w:b/>
          <w:bCs/>
          <w:sz w:val="20"/>
          <w:szCs w:val="20"/>
        </w:rPr>
      </w:pPr>
      <w:r>
        <w:rPr>
          <w:rFonts w:ascii="Times New Roman" w:eastAsia="Times New Roman" w:hAnsi="Times New Roman" w:cs="Times New Roman"/>
          <w:b/>
          <w:sz w:val="28"/>
        </w:rPr>
        <w:t>Адрес электронной почты</w:t>
      </w:r>
      <w:r w:rsidRPr="005C3566">
        <w:rPr>
          <w:rFonts w:ascii="Times New Roman" w:eastAsia="Times New Roman" w:hAnsi="Times New Roman" w:cs="Times New Roman"/>
          <w:b/>
          <w:sz w:val="28"/>
        </w:rPr>
        <w:t>:</w:t>
      </w:r>
      <w:hyperlink r:id="rId7" w:history="1">
        <w:r w:rsidR="001159AE" w:rsidRPr="005C3566">
          <w:rPr>
            <w:rStyle w:val="a3"/>
            <w:rFonts w:ascii="Times New Roman" w:eastAsia="Times New Roman" w:hAnsi="Times New Roman" w:cs="Times New Roman"/>
            <w:b/>
            <w:bCs/>
            <w:color w:val="auto"/>
            <w:sz w:val="28"/>
            <w:szCs w:val="20"/>
          </w:rPr>
          <w:t>sad65@tagobr.ru</w:t>
        </w:r>
      </w:hyperlink>
    </w:p>
    <w:p w:rsidR="006829CA" w:rsidRPr="001159AE" w:rsidRDefault="00BE46D9" w:rsidP="004A5AC6">
      <w:pPr>
        <w:shd w:val="clear" w:color="auto" w:fill="FFFFFF"/>
        <w:spacing w:line="360" w:lineRule="auto"/>
        <w:textAlignment w:val="baseline"/>
        <w:rPr>
          <w:rFonts w:ascii="Arial" w:eastAsia="Times New Roman" w:hAnsi="Arial" w:cs="Arial"/>
          <w:b/>
          <w:bCs/>
          <w:sz w:val="20"/>
          <w:szCs w:val="20"/>
        </w:rPr>
      </w:pPr>
      <w:r>
        <w:rPr>
          <w:rFonts w:ascii="Times New Roman" w:eastAsia="Times New Roman" w:hAnsi="Times New Roman" w:cs="Times New Roman"/>
          <w:b/>
          <w:sz w:val="28"/>
        </w:rPr>
        <w:t>Адрес сайта ДОУ</w:t>
      </w:r>
      <w:r w:rsidRPr="005C3566">
        <w:rPr>
          <w:rStyle w:val="a3"/>
          <w:bCs/>
          <w:color w:val="auto"/>
          <w:szCs w:val="20"/>
        </w:rPr>
        <w:t>:</w:t>
      </w:r>
      <w:hyperlink r:id="rId8" w:tgtFrame="_blank" w:history="1">
        <w:r w:rsidR="001159AE" w:rsidRPr="005C3566">
          <w:rPr>
            <w:rStyle w:val="a3"/>
            <w:rFonts w:ascii="Times New Roman" w:eastAsia="Times New Roman" w:hAnsi="Times New Roman" w:cs="Times New Roman"/>
            <w:b/>
            <w:bCs/>
            <w:color w:val="auto"/>
            <w:sz w:val="28"/>
            <w:szCs w:val="20"/>
          </w:rPr>
          <w:t>sad65.virtualtaganrog.ru</w:t>
        </w:r>
      </w:hyperlink>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ab/>
      </w:r>
      <w:r>
        <w:rPr>
          <w:rFonts w:ascii="Times New Roman" w:eastAsia="Times New Roman" w:hAnsi="Times New Roman" w:cs="Times New Roman"/>
          <w:sz w:val="28"/>
        </w:rPr>
        <w:t>Прием в ДОУ осуществляется в соответствии с Положением об общественной приемной по определению детей в муниципальные дошкольные образовательные учреждения г. Таганрога.</w:t>
      </w:r>
    </w:p>
    <w:p w:rsidR="006829CA" w:rsidRDefault="001159AE"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w:t>
      </w:r>
      <w:r w:rsidR="005C3566">
        <w:rPr>
          <w:rFonts w:ascii="Times New Roman" w:eastAsia="Times New Roman" w:hAnsi="Times New Roman" w:cs="Times New Roman"/>
          <w:sz w:val="28"/>
        </w:rPr>
        <w:t xml:space="preserve"> 01.09.2021</w:t>
      </w:r>
      <w:r w:rsidR="00BE46D9">
        <w:rPr>
          <w:rFonts w:ascii="Times New Roman" w:eastAsia="Times New Roman" w:hAnsi="Times New Roman" w:cs="Times New Roman"/>
          <w:sz w:val="28"/>
        </w:rPr>
        <w:t xml:space="preserve"> г. среднесписочная численность воспитанников составила </w:t>
      </w:r>
      <w:r w:rsidR="005C3566">
        <w:rPr>
          <w:rFonts w:ascii="Times New Roman" w:eastAsia="Times New Roman" w:hAnsi="Times New Roman" w:cs="Times New Roman"/>
          <w:sz w:val="28"/>
        </w:rPr>
        <w:t>172</w:t>
      </w:r>
      <w:r w:rsidR="00BE46D9" w:rsidRPr="00790329">
        <w:rPr>
          <w:rFonts w:ascii="Times New Roman" w:eastAsia="Times New Roman" w:hAnsi="Times New Roman" w:cs="Times New Roman"/>
          <w:sz w:val="28"/>
        </w:rPr>
        <w:t>детей. В настоящее время в учреждении функционирует 6 групп. Средняя</w:t>
      </w:r>
      <w:r w:rsidR="00BE46D9">
        <w:rPr>
          <w:rFonts w:ascii="Times New Roman" w:eastAsia="Times New Roman" w:hAnsi="Times New Roman" w:cs="Times New Roman"/>
          <w:sz w:val="28"/>
        </w:rPr>
        <w:t xml:space="preserve"> наполняемость в группе –</w:t>
      </w:r>
      <w:r w:rsidR="005C3566">
        <w:rPr>
          <w:rFonts w:ascii="Times New Roman" w:eastAsia="Times New Roman" w:hAnsi="Times New Roman" w:cs="Times New Roman"/>
          <w:sz w:val="28"/>
        </w:rPr>
        <w:t xml:space="preserve">28 </w:t>
      </w:r>
      <w:r w:rsidR="00BE46D9">
        <w:rPr>
          <w:rFonts w:ascii="Times New Roman" w:eastAsia="Times New Roman" w:hAnsi="Times New Roman" w:cs="Times New Roman"/>
          <w:sz w:val="28"/>
        </w:rPr>
        <w:t>детей.</w:t>
      </w:r>
    </w:p>
    <w:p w:rsidR="00DA2DCC" w:rsidRDefault="005C3566" w:rsidP="004A5AC6">
      <w:pPr>
        <w:spacing w:after="0" w:line="360" w:lineRule="auto"/>
        <w:ind w:firstLine="567"/>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Группы общеразвивающ</w:t>
      </w:r>
      <w:r w:rsidR="006C6F59">
        <w:rPr>
          <w:rFonts w:ascii="Times New Roman" w:eastAsia="Times New Roman" w:hAnsi="Times New Roman" w:cs="Times New Roman"/>
          <w:b/>
          <w:sz w:val="28"/>
          <w:u w:val="single"/>
        </w:rPr>
        <w:t xml:space="preserve">ей </w:t>
      </w:r>
      <w:r>
        <w:rPr>
          <w:rFonts w:ascii="Times New Roman" w:eastAsia="Times New Roman" w:hAnsi="Times New Roman" w:cs="Times New Roman"/>
          <w:b/>
          <w:sz w:val="28"/>
          <w:u w:val="single"/>
        </w:rPr>
        <w:t xml:space="preserve"> направленности</w:t>
      </w:r>
      <w:r w:rsidR="00BE46D9">
        <w:rPr>
          <w:rFonts w:ascii="Times New Roman" w:eastAsia="Times New Roman" w:hAnsi="Times New Roman" w:cs="Times New Roman"/>
          <w:b/>
          <w:sz w:val="28"/>
          <w:u w:val="single"/>
        </w:rPr>
        <w:t>:</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группа раннего возраста (2-3 года)</w:t>
      </w:r>
      <w:r w:rsidR="00790329">
        <w:rPr>
          <w:rFonts w:ascii="Times New Roman" w:eastAsia="Times New Roman" w:hAnsi="Times New Roman" w:cs="Times New Roman"/>
          <w:sz w:val="28"/>
        </w:rPr>
        <w:t xml:space="preserve"> - 1</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группа младшего возраста (3-4 года)</w:t>
      </w:r>
      <w:r w:rsidR="00790329">
        <w:rPr>
          <w:rFonts w:ascii="Times New Roman" w:eastAsia="Times New Roman" w:hAnsi="Times New Roman" w:cs="Times New Roman"/>
          <w:sz w:val="28"/>
        </w:rPr>
        <w:t xml:space="preserve"> - 1</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группа среднего возраста (4-5 лет)</w:t>
      </w:r>
      <w:r w:rsidR="00790329">
        <w:rPr>
          <w:rFonts w:ascii="Times New Roman" w:eastAsia="Times New Roman" w:hAnsi="Times New Roman" w:cs="Times New Roman"/>
          <w:sz w:val="28"/>
        </w:rPr>
        <w:t xml:space="preserve"> -1</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группы старшего возраста (5-6 лет)</w:t>
      </w:r>
      <w:r w:rsidR="00790329">
        <w:rPr>
          <w:rFonts w:ascii="Times New Roman" w:eastAsia="Times New Roman" w:hAnsi="Times New Roman" w:cs="Times New Roman"/>
          <w:sz w:val="28"/>
        </w:rPr>
        <w:t xml:space="preserve"> -1</w:t>
      </w:r>
    </w:p>
    <w:p w:rsidR="006829CA" w:rsidRDefault="00C10BAB"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подготовительного</w:t>
      </w:r>
      <w:r w:rsidR="00BE46D9">
        <w:rPr>
          <w:rFonts w:ascii="Times New Roman" w:eastAsia="Times New Roman" w:hAnsi="Times New Roman" w:cs="Times New Roman"/>
          <w:sz w:val="28"/>
        </w:rPr>
        <w:t xml:space="preserve"> возраста (6-7 лет)</w:t>
      </w:r>
      <w:r w:rsidR="006C6F59">
        <w:rPr>
          <w:rFonts w:ascii="Times New Roman" w:eastAsia="Times New Roman" w:hAnsi="Times New Roman" w:cs="Times New Roman"/>
          <w:sz w:val="28"/>
        </w:rPr>
        <w:t>-1</w:t>
      </w:r>
    </w:p>
    <w:p w:rsidR="005C3566" w:rsidRPr="005C3566" w:rsidRDefault="005C3566" w:rsidP="004A5AC6">
      <w:pPr>
        <w:spacing w:after="0" w:line="360" w:lineRule="auto"/>
        <w:ind w:firstLine="567"/>
        <w:jc w:val="both"/>
        <w:rPr>
          <w:rFonts w:ascii="Times New Roman" w:eastAsia="Times New Roman" w:hAnsi="Times New Roman" w:cs="Times New Roman"/>
          <w:b/>
          <w:sz w:val="28"/>
          <w:u w:val="single"/>
        </w:rPr>
      </w:pPr>
      <w:r w:rsidRPr="005C3566">
        <w:rPr>
          <w:rFonts w:ascii="Times New Roman" w:eastAsia="Times New Roman" w:hAnsi="Times New Roman" w:cs="Times New Roman"/>
          <w:b/>
          <w:sz w:val="28"/>
          <w:u w:val="single"/>
        </w:rPr>
        <w:t>Группа компенсирующей направленности:</w:t>
      </w:r>
    </w:p>
    <w:p w:rsidR="005C3566" w:rsidRDefault="005C3566"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старшего возраста (с тяжелыми нарушениями речи) (6-7 лет) - 1</w:t>
      </w:r>
    </w:p>
    <w:p w:rsidR="00DA2DCC" w:rsidRDefault="00A16637" w:rsidP="004A5AC6">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1.2.Система управления МБДОУ д/с № 65 «Буратино»</w:t>
      </w:r>
    </w:p>
    <w:p w:rsidR="006829CA" w:rsidRDefault="00BE46D9" w:rsidP="004A5AC6">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Управление МБДОУ</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В ДОУ используется матричная структура управления, которая позволяет получать</w:t>
      </w:r>
      <w:r>
        <w:rPr>
          <w:rFonts w:ascii="Times New Roman" w:eastAsia="Times New Roman" w:hAnsi="Times New Roman" w:cs="Times New Roman"/>
          <w:sz w:val="28"/>
        </w:rPr>
        <w:t xml:space="preserve">  более совершенный подход к информационному обеспечению, организации, планированию, реализации, педагогическому анализу, контролю и регулированию всей деятельности учреждения.</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Непосредственное управление и руководство учреждением осуществляет заведующий – </w:t>
      </w:r>
      <w:r>
        <w:rPr>
          <w:rFonts w:ascii="Times New Roman" w:eastAsia="Times New Roman" w:hAnsi="Times New Roman" w:cs="Times New Roman"/>
          <w:b/>
          <w:sz w:val="28"/>
        </w:rPr>
        <w:t xml:space="preserve">Воробьева Наталья Адамовна – </w:t>
      </w:r>
      <w:r>
        <w:rPr>
          <w:rFonts w:ascii="Times New Roman" w:eastAsia="Times New Roman" w:hAnsi="Times New Roman" w:cs="Times New Roman"/>
          <w:sz w:val="28"/>
        </w:rPr>
        <w:t>образование высшее, стаж</w:t>
      </w:r>
      <w:r w:rsidR="00E963B4">
        <w:rPr>
          <w:rFonts w:ascii="Times New Roman" w:eastAsia="Times New Roman" w:hAnsi="Times New Roman" w:cs="Times New Roman"/>
          <w:sz w:val="28"/>
        </w:rPr>
        <w:t xml:space="preserve"> педагогической работы – 2</w:t>
      </w:r>
      <w:r w:rsidR="006C6F59">
        <w:rPr>
          <w:rFonts w:ascii="Times New Roman" w:eastAsia="Times New Roman" w:hAnsi="Times New Roman" w:cs="Times New Roman"/>
          <w:sz w:val="28"/>
        </w:rPr>
        <w:t>8</w:t>
      </w:r>
      <w:r w:rsidR="00C10BAB">
        <w:rPr>
          <w:rFonts w:ascii="Times New Roman" w:eastAsia="Times New Roman" w:hAnsi="Times New Roman" w:cs="Times New Roman"/>
          <w:sz w:val="28"/>
        </w:rPr>
        <w:t xml:space="preserve"> лет</w:t>
      </w:r>
      <w:r>
        <w:rPr>
          <w:rFonts w:ascii="Times New Roman" w:eastAsia="Times New Roman" w:hAnsi="Times New Roman" w:cs="Times New Roman"/>
          <w:sz w:val="28"/>
        </w:rPr>
        <w:t>, стаж рабо</w:t>
      </w:r>
      <w:r w:rsidR="00E963B4">
        <w:rPr>
          <w:rFonts w:ascii="Times New Roman" w:eastAsia="Times New Roman" w:hAnsi="Times New Roman" w:cs="Times New Roman"/>
          <w:sz w:val="28"/>
        </w:rPr>
        <w:t>ты в должности руководителя – 1</w:t>
      </w:r>
      <w:r w:rsidR="006C6F59">
        <w:rPr>
          <w:rFonts w:ascii="Times New Roman" w:eastAsia="Times New Roman" w:hAnsi="Times New Roman" w:cs="Times New Roman"/>
          <w:sz w:val="28"/>
        </w:rPr>
        <w:t>8</w:t>
      </w:r>
      <w:r>
        <w:rPr>
          <w:rFonts w:ascii="Times New Roman" w:eastAsia="Times New Roman" w:hAnsi="Times New Roman" w:cs="Times New Roman"/>
          <w:sz w:val="28"/>
        </w:rPr>
        <w:t xml:space="preserve">лет.                            </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Управление ДОУ строится на принципах единоначалия и самоуправления, обеспечивающих государственно-общественный характер управления. Формами самоуправления МБДОУ, обеспечивающими государственно-общественный характер управления, являются Общее собрание работников, Педагогический совет, Родительский комитет и другие формы, утвержденные локальными актами.</w:t>
      </w:r>
    </w:p>
    <w:p w:rsidR="006829CA" w:rsidRDefault="00A16637" w:rsidP="004A5AC6">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w:t>
      </w:r>
      <w:r w:rsidR="00BE46D9">
        <w:rPr>
          <w:rFonts w:ascii="Times New Roman" w:eastAsia="Times New Roman" w:hAnsi="Times New Roman" w:cs="Times New Roman"/>
          <w:b/>
          <w:sz w:val="28"/>
        </w:rPr>
        <w:t xml:space="preserve"> Особенности </w:t>
      </w:r>
      <w:r>
        <w:rPr>
          <w:rFonts w:ascii="Times New Roman" w:eastAsia="Times New Roman" w:hAnsi="Times New Roman" w:cs="Times New Roman"/>
          <w:b/>
          <w:sz w:val="28"/>
        </w:rPr>
        <w:t xml:space="preserve">организации </w:t>
      </w:r>
      <w:r w:rsidR="00BE46D9">
        <w:rPr>
          <w:rFonts w:ascii="Times New Roman" w:eastAsia="Times New Roman" w:hAnsi="Times New Roman" w:cs="Times New Roman"/>
          <w:b/>
          <w:sz w:val="28"/>
        </w:rPr>
        <w:t>образовательного процесса</w:t>
      </w:r>
      <w:r w:rsidRPr="00A16637">
        <w:rPr>
          <w:rFonts w:ascii="Times New Roman" w:eastAsia="Times New Roman" w:hAnsi="Times New Roman" w:cs="Times New Roman"/>
          <w:b/>
          <w:sz w:val="28"/>
        </w:rPr>
        <w:t>МБДОУ д/с № 65 «Буратино»</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Цели и задачи деятельности МБДОУ д/с № 65</w:t>
      </w:r>
      <w:r w:rsidR="00C10BAB">
        <w:rPr>
          <w:rFonts w:ascii="Times New Roman" w:eastAsia="Times New Roman" w:hAnsi="Times New Roman" w:cs="Times New Roman"/>
          <w:sz w:val="28"/>
        </w:rPr>
        <w:t xml:space="preserve"> «Буратино»</w:t>
      </w:r>
      <w:r>
        <w:rPr>
          <w:rFonts w:ascii="Times New Roman" w:eastAsia="Times New Roman" w:hAnsi="Times New Roman" w:cs="Times New Roman"/>
          <w:sz w:val="28"/>
        </w:rPr>
        <w:t xml:space="preserve"> по реализации основной образовательной программы дошкольного образования.                                                                  </w:t>
      </w:r>
    </w:p>
    <w:p w:rsidR="006829CA" w:rsidRDefault="00BE46D9" w:rsidP="004A5AC6">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реализация комплексного подхода к развитию ребенка; создание максимально благоприятных условий для охраны и укрепления здоровья, </w:t>
      </w:r>
      <w:r>
        <w:rPr>
          <w:rFonts w:ascii="Times New Roman" w:eastAsia="Times New Roman" w:hAnsi="Times New Roman" w:cs="Times New Roman"/>
          <w:sz w:val="28"/>
        </w:rPr>
        <w:lastRenderedPageBreak/>
        <w:t>физического, интеллектуального, нравственного и эстетического развития личности; обеспечение качества образовательного процесса в соответствии с ФГОС.</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задачи ДОУ</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Сохранение и укрепление  физического и психического здоровья детей</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Физическое, интеллектуальное и личностное развитие каждого ребенка с учетом его индивидуальных особенностей</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Приобщение детей к общечеловеческим ценностям</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4.Обогащение развивающей предметно-пространственной среды, предусматривающей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5.Повышение качества образовательного процесса обеспечение непрерывного совершенствования педагогической квалификации, профессионального мастерства, необходимых для качественного осуществления  педагогической деятельности и всестороннего воспитания детей</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Обеспечение преемственности образовательного процесса</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Оказание помощи семье в воспитании детей</w:t>
      </w:r>
    </w:p>
    <w:p w:rsidR="00A16637" w:rsidRDefault="00BE46D9" w:rsidP="00943BFF">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Воспитание у детей навыков адекватного поведения в различных неожиданных ситуациях, самостоятельности и ответственности за свое поведение</w:t>
      </w:r>
    </w:p>
    <w:p w:rsidR="006C6F59" w:rsidRDefault="00A16637" w:rsidP="004A5AC6">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2.1. </w:t>
      </w:r>
      <w:r w:rsidR="00BE46D9">
        <w:rPr>
          <w:rFonts w:ascii="Times New Roman" w:eastAsia="Times New Roman" w:hAnsi="Times New Roman" w:cs="Times New Roman"/>
          <w:b/>
          <w:sz w:val="28"/>
        </w:rPr>
        <w:t xml:space="preserve">Содержание </w:t>
      </w:r>
      <w:r w:rsidR="00E963B4">
        <w:rPr>
          <w:rFonts w:ascii="Times New Roman" w:eastAsia="Times New Roman" w:hAnsi="Times New Roman" w:cs="Times New Roman"/>
          <w:b/>
          <w:sz w:val="28"/>
        </w:rPr>
        <w:t>обучения и воспитания детей.</w:t>
      </w:r>
    </w:p>
    <w:p w:rsidR="005C3566"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Воспитательно-образовательная работа в группах осуществляется комплексным программам, имеющим полное методическое обеспечение по в</w:t>
      </w:r>
      <w:r w:rsidR="005C3566">
        <w:rPr>
          <w:rFonts w:ascii="Times New Roman" w:eastAsia="Times New Roman" w:hAnsi="Times New Roman" w:cs="Times New Roman"/>
          <w:sz w:val="28"/>
        </w:rPr>
        <w:t>сем направлениям развития детей.</w:t>
      </w:r>
    </w:p>
    <w:p w:rsidR="005C3566"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ДОУ осуществляет образовательный процесс согласно</w:t>
      </w:r>
      <w:r w:rsidR="005C3566">
        <w:rPr>
          <w:rFonts w:ascii="Times New Roman" w:eastAsia="Times New Roman" w:hAnsi="Times New Roman" w:cs="Times New Roman"/>
          <w:sz w:val="28"/>
        </w:rPr>
        <w:t>:</w:t>
      </w:r>
    </w:p>
    <w:p w:rsidR="00B47F24" w:rsidRDefault="005C3566"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w:t>
      </w:r>
      <w:r w:rsidR="00BE46D9">
        <w:rPr>
          <w:rFonts w:ascii="Times New Roman" w:eastAsia="Times New Roman" w:hAnsi="Times New Roman" w:cs="Times New Roman"/>
          <w:sz w:val="28"/>
        </w:rPr>
        <w:t xml:space="preserve">рограмме «Радуга» под редакцией Т.Н. Дороновой, </w:t>
      </w:r>
      <w:r w:rsidR="00B47F24">
        <w:rPr>
          <w:rFonts w:ascii="Times New Roman" w:eastAsia="Times New Roman" w:hAnsi="Times New Roman" w:cs="Times New Roman"/>
          <w:sz w:val="28"/>
        </w:rPr>
        <w:t>Т.И. Гризик, Е.В.Соловьева.</w:t>
      </w:r>
    </w:p>
    <w:p w:rsidR="005C3566" w:rsidRDefault="005C3566"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-Программа дошкольного образования «От рождения до школы» под редакцией Н. Е. Вераксы, Т.С. Комаровой, М. А. Васильевой.</w:t>
      </w:r>
    </w:p>
    <w:p w:rsidR="007006B5" w:rsidRDefault="007006B5" w:rsidP="004A5AC6">
      <w:pPr>
        <w:spacing w:after="0" w:line="36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«Теремок» для детей от двух месяцев до трех лет, под редакцией: О. В. Бережнова, А. И. Буренина, И. А. Дядюнова, И. И. Казунина, Е. И. Касаткина, </w:t>
      </w:r>
      <w:r>
        <w:rPr>
          <w:rFonts w:ascii="Times New Roman" w:eastAsia="Times New Roman" w:hAnsi="Times New Roman" w:cs="Times New Roman"/>
          <w:sz w:val="28"/>
        </w:rPr>
        <w:lastRenderedPageBreak/>
        <w:t>В. В. Кожевникова, И. А. Лыкова, Н. А. Рыжова, А. Х. Сундукова, О. С. Ушакова, Е. Д. Файзулаева, О. Г. Фахти</w:t>
      </w:r>
    </w:p>
    <w:p w:rsidR="00B47F24" w:rsidRDefault="00B47F24"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-Адаптированная образовательная программа: для детей с тяжелыми нарушениями речи (общим недоразвитием речи) с 3 до 7 лет (Нищева Н.В.)</w:t>
      </w:r>
    </w:p>
    <w:p w:rsidR="00BA35DD" w:rsidRDefault="00BA35DD"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w:t>
      </w:r>
      <w:r w:rsidR="00BE46D9">
        <w:rPr>
          <w:rFonts w:ascii="Times New Roman" w:eastAsia="Times New Roman" w:hAnsi="Times New Roman" w:cs="Times New Roman"/>
          <w:sz w:val="28"/>
        </w:rPr>
        <w:t>рограмма дошкольного образования «Гармония» под ред.</w:t>
      </w:r>
      <w:r>
        <w:rPr>
          <w:rFonts w:ascii="Times New Roman" w:eastAsia="Times New Roman" w:hAnsi="Times New Roman" w:cs="Times New Roman"/>
          <w:sz w:val="28"/>
        </w:rPr>
        <w:t>К. В. Тарасовой;</w:t>
      </w:r>
    </w:p>
    <w:p w:rsidR="00BA35DD" w:rsidRDefault="005C3566"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BA35DD">
        <w:rPr>
          <w:rFonts w:ascii="Times New Roman" w:eastAsia="Times New Roman" w:hAnsi="Times New Roman" w:cs="Times New Roman"/>
          <w:sz w:val="28"/>
        </w:rPr>
        <w:t>Программа дошкольного образования «Малыш» под редакцией В.А. Петровой;</w:t>
      </w:r>
    </w:p>
    <w:p w:rsidR="006C6F59" w:rsidRDefault="005C3566"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BA35DD">
        <w:rPr>
          <w:rFonts w:ascii="Times New Roman" w:eastAsia="Times New Roman" w:hAnsi="Times New Roman" w:cs="Times New Roman"/>
          <w:sz w:val="28"/>
        </w:rPr>
        <w:t>Программа дошкольного образования «Цветные ладошки» под редакцией И.</w:t>
      </w:r>
    </w:p>
    <w:p w:rsidR="00BA35DD" w:rsidRDefault="00BA35DD"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А.Лыковой</w:t>
      </w:r>
      <w:r w:rsidR="006C6F59">
        <w:rPr>
          <w:rFonts w:ascii="Times New Roman" w:eastAsia="Times New Roman" w:hAnsi="Times New Roman" w:cs="Times New Roman"/>
          <w:sz w:val="28"/>
        </w:rPr>
        <w:t>.</w:t>
      </w:r>
    </w:p>
    <w:p w:rsidR="006829CA" w:rsidRPr="005C3566" w:rsidRDefault="00BA35DD" w:rsidP="004A5AC6">
      <w:pPr>
        <w:spacing w:after="0" w:line="360" w:lineRule="auto"/>
        <w:jc w:val="both"/>
        <w:rPr>
          <w:rFonts w:ascii="Times New Roman" w:eastAsia="Times New Roman" w:hAnsi="Times New Roman" w:cs="Times New Roman"/>
          <w:b/>
          <w:sz w:val="28"/>
        </w:rPr>
      </w:pPr>
      <w:r w:rsidRPr="005C3566">
        <w:rPr>
          <w:rFonts w:ascii="Times New Roman" w:eastAsia="Times New Roman" w:hAnsi="Times New Roman" w:cs="Times New Roman"/>
          <w:b/>
          <w:sz w:val="28"/>
        </w:rPr>
        <w:t>а также дополнительные</w:t>
      </w:r>
      <w:r w:rsidR="00BE46D9" w:rsidRPr="005C3566">
        <w:rPr>
          <w:rFonts w:ascii="Times New Roman" w:eastAsia="Times New Roman" w:hAnsi="Times New Roman" w:cs="Times New Roman"/>
          <w:b/>
          <w:sz w:val="28"/>
        </w:rPr>
        <w:t xml:space="preserve"> программы:</w:t>
      </w:r>
    </w:p>
    <w:p w:rsidR="006C6F59"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BA35DD">
        <w:rPr>
          <w:rFonts w:ascii="Times New Roman" w:eastAsia="Times New Roman" w:hAnsi="Times New Roman" w:cs="Times New Roman"/>
          <w:sz w:val="28"/>
        </w:rPr>
        <w:t xml:space="preserve">Программа дошкольного образования </w:t>
      </w:r>
      <w:r>
        <w:rPr>
          <w:rFonts w:ascii="Times New Roman" w:eastAsia="Times New Roman" w:hAnsi="Times New Roman" w:cs="Times New Roman"/>
          <w:sz w:val="28"/>
        </w:rPr>
        <w:t xml:space="preserve">«Театр-творчество-дети» под редакцией </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Н.Ф.Сорокиной;</w:t>
      </w:r>
    </w:p>
    <w:p w:rsidR="006C6F59" w:rsidRDefault="00BA35DD"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Программа дошкольного образования «</w:t>
      </w:r>
      <w:r w:rsidR="00BE46D9">
        <w:rPr>
          <w:rFonts w:ascii="Times New Roman" w:eastAsia="Times New Roman" w:hAnsi="Times New Roman" w:cs="Times New Roman"/>
          <w:sz w:val="28"/>
        </w:rPr>
        <w:t xml:space="preserve">Са-Фи-Дансе» под </w:t>
      </w:r>
      <w:r w:rsidR="00F23916">
        <w:rPr>
          <w:rFonts w:ascii="Times New Roman" w:eastAsia="Times New Roman" w:hAnsi="Times New Roman" w:cs="Times New Roman"/>
          <w:sz w:val="28"/>
        </w:rPr>
        <w:t xml:space="preserve">редакцией Ж. </w:t>
      </w:r>
      <w:r w:rsidR="00BE46D9">
        <w:rPr>
          <w:rFonts w:ascii="Times New Roman" w:eastAsia="Times New Roman" w:hAnsi="Times New Roman" w:cs="Times New Roman"/>
          <w:sz w:val="28"/>
        </w:rPr>
        <w:t>Е.</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Фирилева;</w:t>
      </w:r>
    </w:p>
    <w:p w:rsidR="006C6F59" w:rsidRDefault="005C3566" w:rsidP="004A5AC6">
      <w:pPr>
        <w:spacing w:after="0" w:line="360" w:lineRule="auto"/>
        <w:ind w:firstLine="567"/>
        <w:jc w:val="both"/>
        <w:rPr>
          <w:rFonts w:ascii="Times New Roman" w:eastAsia="Times New Roman" w:hAnsi="Times New Roman" w:cs="Times New Roman"/>
          <w:sz w:val="28"/>
        </w:rPr>
      </w:pPr>
      <w:r w:rsidRPr="005C3566">
        <w:rPr>
          <w:rFonts w:ascii="Times New Roman" w:eastAsia="Times New Roman" w:hAnsi="Times New Roman" w:cs="Times New Roman"/>
          <w:sz w:val="28"/>
        </w:rPr>
        <w:t>- Программа дополнительного образования «Ритмическая Мозаика» под ред. А.</w:t>
      </w:r>
    </w:p>
    <w:p w:rsidR="005C3566" w:rsidRPr="005C3566" w:rsidRDefault="005C3566" w:rsidP="004A5AC6">
      <w:pPr>
        <w:spacing w:after="0" w:line="360" w:lineRule="auto"/>
        <w:ind w:firstLine="567"/>
        <w:jc w:val="both"/>
        <w:rPr>
          <w:rFonts w:ascii="Times New Roman" w:eastAsia="Times New Roman" w:hAnsi="Times New Roman" w:cs="Times New Roman"/>
          <w:sz w:val="28"/>
        </w:rPr>
      </w:pPr>
      <w:r w:rsidRPr="005C3566">
        <w:rPr>
          <w:rFonts w:ascii="Times New Roman" w:eastAsia="Times New Roman" w:hAnsi="Times New Roman" w:cs="Times New Roman"/>
          <w:sz w:val="28"/>
        </w:rPr>
        <w:t>И.Буренина</w:t>
      </w:r>
    </w:p>
    <w:p w:rsidR="00BA35DD" w:rsidRDefault="00BA35DD"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-Программа дошкольного образования «Умелые ручки», автор И.А. Лыкова</w:t>
      </w:r>
    </w:p>
    <w:p w:rsidR="006C6F59" w:rsidRDefault="00BA35DD"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-Программа социально-коммуникативного развития «Тропинки» С.В.</w:t>
      </w:r>
    </w:p>
    <w:p w:rsidR="00BA35DD" w:rsidRDefault="00BA35DD"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Кривцова «Жизненные навыки для дошкольников»</w:t>
      </w:r>
    </w:p>
    <w:p w:rsidR="006829CA" w:rsidRDefault="00E963B4"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 педагогами ДОУ в 2020- 2021</w:t>
      </w:r>
      <w:r w:rsidR="00BE46D9">
        <w:rPr>
          <w:rFonts w:ascii="Times New Roman" w:eastAsia="Times New Roman" w:hAnsi="Times New Roman" w:cs="Times New Roman"/>
          <w:sz w:val="28"/>
        </w:rPr>
        <w:t xml:space="preserve"> учебном году были поставлены следующие задачи:</w:t>
      </w:r>
    </w:p>
    <w:p w:rsidR="00BA35DD" w:rsidRPr="00BA35DD" w:rsidRDefault="00BA35DD" w:rsidP="004A5AC6">
      <w:pPr>
        <w:pStyle w:val="a4"/>
        <w:numPr>
          <w:ilvl w:val="0"/>
          <w:numId w:val="5"/>
        </w:numPr>
        <w:tabs>
          <w:tab w:val="left" w:pos="851"/>
        </w:tabs>
        <w:spacing w:after="0" w:line="360" w:lineRule="auto"/>
        <w:ind w:left="142" w:firstLine="425"/>
        <w:jc w:val="both"/>
        <w:rPr>
          <w:rFonts w:ascii="Times New Roman" w:eastAsia="Times New Roman" w:hAnsi="Times New Roman" w:cs="Times New Roman"/>
          <w:sz w:val="28"/>
        </w:rPr>
      </w:pPr>
      <w:r w:rsidRPr="00BA35DD">
        <w:rPr>
          <w:rFonts w:ascii="Times New Roman" w:eastAsia="Times New Roman" w:hAnsi="Times New Roman" w:cs="Times New Roman"/>
          <w:sz w:val="28"/>
        </w:rPr>
        <w:t>Укреплять физическое здоровье детей через создание условий для систематического оздоровления организма, через систему физкультурно-оздоровительной работы в соответствии с требованиями ФГОС ДО.</w:t>
      </w:r>
    </w:p>
    <w:p w:rsidR="00BA35DD" w:rsidRPr="00BA35DD" w:rsidRDefault="00BA35DD" w:rsidP="004A5AC6">
      <w:pPr>
        <w:pStyle w:val="a4"/>
        <w:numPr>
          <w:ilvl w:val="0"/>
          <w:numId w:val="5"/>
        </w:numPr>
        <w:tabs>
          <w:tab w:val="left" w:pos="851"/>
        </w:tabs>
        <w:spacing w:after="0" w:line="360" w:lineRule="auto"/>
        <w:ind w:left="142"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w:t>
      </w:r>
      <w:r w:rsidR="00F23916">
        <w:rPr>
          <w:rFonts w:ascii="Times New Roman" w:eastAsia="Times New Roman" w:hAnsi="Times New Roman" w:cs="Times New Roman"/>
          <w:sz w:val="28"/>
        </w:rPr>
        <w:t>профессиональную</w:t>
      </w:r>
      <w:r>
        <w:rPr>
          <w:rFonts w:ascii="Times New Roman" w:eastAsia="Times New Roman" w:hAnsi="Times New Roman" w:cs="Times New Roman"/>
          <w:sz w:val="28"/>
        </w:rPr>
        <w:t xml:space="preserve"> компетентность педагогов в рамках профессионального стандарта «Педагог», через использование </w:t>
      </w:r>
      <w:r w:rsidR="00F23916">
        <w:rPr>
          <w:rFonts w:ascii="Times New Roman" w:eastAsia="Times New Roman" w:hAnsi="Times New Roman" w:cs="Times New Roman"/>
          <w:sz w:val="28"/>
        </w:rPr>
        <w:t>инновационных</w:t>
      </w:r>
      <w:r>
        <w:rPr>
          <w:rFonts w:ascii="Times New Roman" w:eastAsia="Times New Roman" w:hAnsi="Times New Roman" w:cs="Times New Roman"/>
          <w:sz w:val="28"/>
        </w:rPr>
        <w:t xml:space="preserve"> педагогических технологий.</w:t>
      </w:r>
    </w:p>
    <w:p w:rsidR="00C10BAB" w:rsidRPr="00F23916" w:rsidRDefault="006C6F59" w:rsidP="006C6F59">
      <w:pPr>
        <w:pStyle w:val="a4"/>
        <w:widowControl w:val="0"/>
        <w:numPr>
          <w:ilvl w:val="0"/>
          <w:numId w:val="5"/>
        </w:numPr>
        <w:suppressAutoHyphens/>
        <w:spacing w:after="0" w:line="360" w:lineRule="auto"/>
        <w:ind w:left="142" w:firstLine="284"/>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 xml:space="preserve"> Пр</w:t>
      </w:r>
      <w:r w:rsidR="00F23916">
        <w:rPr>
          <w:rFonts w:ascii="Times New Roman" w:eastAsia="SimSun" w:hAnsi="Times New Roman" w:cs="Times New Roman"/>
          <w:color w:val="000000"/>
          <w:kern w:val="1"/>
          <w:sz w:val="28"/>
          <w:szCs w:val="28"/>
          <w:lang w:eastAsia="zh-CN" w:bidi="hi-IN"/>
        </w:rPr>
        <w:t xml:space="preserve">одолжать работу по экологическому воспитанию дошкольников. Формировать экологическую культуру дошкольников, развитие любознательности </w:t>
      </w:r>
      <w:r w:rsidR="00F23916">
        <w:rPr>
          <w:rFonts w:ascii="Times New Roman" w:eastAsia="SimSun" w:hAnsi="Times New Roman" w:cs="Times New Roman"/>
          <w:color w:val="000000"/>
          <w:kern w:val="1"/>
          <w:sz w:val="28"/>
          <w:szCs w:val="28"/>
          <w:lang w:eastAsia="zh-CN" w:bidi="hi-IN"/>
        </w:rPr>
        <w:lastRenderedPageBreak/>
        <w:t>и бережливого отношения к окружающему миру в процессе исследовательской деятельности.</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формой работы с дошкольниками является образовательная деятельность, которая проводились в индивидуальной, подгрупповой игровой форме. </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включает гибкое содержание и педагогические технологии, обеспечивающие индивидуальное, личностно – ориентированное развитие ребенка. Организация  непосредственно-образовательной деятельности  предусматривает обеспечение различных видов деятельности с учетом возможностей, интересов и потребностей детей.</w:t>
      </w:r>
    </w:p>
    <w:p w:rsidR="006829CA" w:rsidRDefault="00F23916"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w:t>
      </w:r>
      <w:r w:rsidR="00BE46D9">
        <w:rPr>
          <w:rFonts w:ascii="Times New Roman" w:eastAsia="Times New Roman" w:hAnsi="Times New Roman" w:cs="Times New Roman"/>
          <w:sz w:val="28"/>
        </w:rPr>
        <w:t>етский сад обеспечивает развитие творческих способностей детей в рамках одновозрастных групп, создает целесообразную развивающую среду.</w:t>
      </w:r>
    </w:p>
    <w:p w:rsidR="006829CA" w:rsidRDefault="00BE46D9" w:rsidP="004A5AC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ДОУ обеспечивает сбалансированный режим дня и рациональную организацию всех видов детской деятельности.</w:t>
      </w:r>
    </w:p>
    <w:p w:rsidR="006C6F59" w:rsidRDefault="00BE46D9" w:rsidP="006C6F59">
      <w:pPr>
        <w:spacing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задачи ДОУ</w:t>
      </w:r>
    </w:p>
    <w:p w:rsidR="006829CA" w:rsidRDefault="00BE46D9" w:rsidP="006C6F59">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Сохранение и </w:t>
      </w:r>
      <w:r w:rsidR="00C10BAB">
        <w:rPr>
          <w:rFonts w:ascii="Times New Roman" w:eastAsia="Times New Roman" w:hAnsi="Times New Roman" w:cs="Times New Roman"/>
          <w:sz w:val="28"/>
        </w:rPr>
        <w:t>укрепление физического</w:t>
      </w:r>
      <w:r>
        <w:rPr>
          <w:rFonts w:ascii="Times New Roman" w:eastAsia="Times New Roman" w:hAnsi="Times New Roman" w:cs="Times New Roman"/>
          <w:sz w:val="28"/>
        </w:rPr>
        <w:t xml:space="preserve"> и психического здоровья детей</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Физическое, интеллектуальное и личностное развитие каждого ребенка с учетом его индивидуальных особенностей</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Приобщение детей к общечеловеческим ценностям</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4.Обогащениеразвивающей предметно-пространственной среды, предусматривающей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w:t>
      </w:r>
    </w:p>
    <w:p w:rsidR="006829CA" w:rsidRDefault="00BE46D9" w:rsidP="004A5AC6">
      <w:pPr>
        <w:spacing w:after="0" w:line="36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5. Повышение качества образовательного процесса обеспечение непрерывного совершенствования педагогической квалификации, профессионального мастерства, необходимых для качественного </w:t>
      </w:r>
      <w:r w:rsidR="00C10BAB">
        <w:rPr>
          <w:rFonts w:ascii="Times New Roman" w:eastAsia="Times New Roman" w:hAnsi="Times New Roman" w:cs="Times New Roman"/>
          <w:sz w:val="28"/>
        </w:rPr>
        <w:t>осуществления педагогической</w:t>
      </w:r>
      <w:r>
        <w:rPr>
          <w:rFonts w:ascii="Times New Roman" w:eastAsia="Times New Roman" w:hAnsi="Times New Roman" w:cs="Times New Roman"/>
          <w:sz w:val="28"/>
        </w:rPr>
        <w:t xml:space="preserve"> деятельности и всестороннего воспитания детей</w:t>
      </w:r>
      <w:r w:rsidR="00C10BAB">
        <w:rPr>
          <w:rFonts w:ascii="Times New Roman" w:eastAsia="Times New Roman" w:hAnsi="Times New Roman" w:cs="Times New Roman"/>
          <w:sz w:val="28"/>
        </w:rPr>
        <w:t>.</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Обеспечение преемственности образовательного процесса</w:t>
      </w:r>
      <w:r w:rsidR="00C10BAB">
        <w:rPr>
          <w:rFonts w:ascii="Times New Roman" w:eastAsia="Times New Roman" w:hAnsi="Times New Roman" w:cs="Times New Roman"/>
          <w:sz w:val="28"/>
        </w:rPr>
        <w:t>.</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Оказание помощи семье в воспитании детей</w:t>
      </w:r>
      <w:r w:rsidR="00C10BAB">
        <w:rPr>
          <w:rFonts w:ascii="Times New Roman" w:eastAsia="Times New Roman" w:hAnsi="Times New Roman" w:cs="Times New Roman"/>
          <w:sz w:val="28"/>
        </w:rPr>
        <w:t>.</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Воспитание у детей навыков адекватного поведения в различных неожиданных ситуациях, самостоятельности и ответственности за свое поведение</w:t>
      </w:r>
      <w:r w:rsidR="00C10BAB">
        <w:rPr>
          <w:rFonts w:ascii="Times New Roman" w:eastAsia="Times New Roman" w:hAnsi="Times New Roman" w:cs="Times New Roman"/>
          <w:sz w:val="28"/>
        </w:rPr>
        <w:t>.</w:t>
      </w:r>
    </w:p>
    <w:p w:rsidR="006C6F59" w:rsidRDefault="006C6F59" w:rsidP="004A5AC6">
      <w:pPr>
        <w:spacing w:after="0" w:line="360" w:lineRule="auto"/>
        <w:ind w:right="76"/>
        <w:jc w:val="both"/>
        <w:rPr>
          <w:rFonts w:ascii="Times New Roman" w:eastAsia="Times New Roman" w:hAnsi="Times New Roman" w:cs="Times New Roman"/>
          <w:b/>
          <w:sz w:val="28"/>
        </w:rPr>
      </w:pPr>
    </w:p>
    <w:p w:rsidR="006829CA" w:rsidRDefault="00A16637" w:rsidP="004A5AC6">
      <w:pPr>
        <w:spacing w:after="0" w:line="360" w:lineRule="auto"/>
        <w:ind w:right="7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2.2. </w:t>
      </w:r>
      <w:r w:rsidR="00BE46D9">
        <w:rPr>
          <w:rFonts w:ascii="Times New Roman" w:eastAsia="Times New Roman" w:hAnsi="Times New Roman" w:cs="Times New Roman"/>
          <w:b/>
          <w:sz w:val="28"/>
        </w:rPr>
        <w:t>Ох</w:t>
      </w:r>
      <w:r>
        <w:rPr>
          <w:rFonts w:ascii="Times New Roman" w:eastAsia="Times New Roman" w:hAnsi="Times New Roman" w:cs="Times New Roman"/>
          <w:b/>
          <w:sz w:val="28"/>
        </w:rPr>
        <w:t>рана и укрепление здоровья воспитанников</w:t>
      </w:r>
      <w:r w:rsidR="00BE46D9">
        <w:rPr>
          <w:rFonts w:ascii="Times New Roman" w:eastAsia="Times New Roman" w:hAnsi="Times New Roman" w:cs="Times New Roman"/>
          <w:b/>
          <w:sz w:val="28"/>
        </w:rPr>
        <w:t>.</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 внимание уделяется вопросам охраны и укрепления здоровья детей и педагогического коллектива ДОУ. ВМБДОУ  создана комплексная система  физкультурно-оздоровительной работы, которая представлена следующими блоками: </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двигательной активности детей (гибкий режим, занятия по группам, создание здоровьесберегающей среды в ДОУ, индивидуальная работа);</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Система двигательной деятельности (утренняя гимнастика, физкультминутки, динамические паузы, подвижные игры, гимнастика пробуждения и др.);</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Система профилактики заболеваний и укрепление здоровья (закаливание, соблюдение режима дня, иммунопрофилактическая работа);</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рационального питания (четырёхразовое питание, выполнение натуральных норм питания, индивидуальный подход в питании к детям, имеющим заболевания, соблюдение питьевого режима с использованием бутилированной воды, с-витаминизация блюд);</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Диагностика уровня развития ребёнка(диагностика физического  и психологического развития, психоэмоционального состояния ребёнка).</w:t>
      </w:r>
    </w:p>
    <w:p w:rsidR="006829CA" w:rsidRPr="00BE46D9"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Основной задачей медицин</w:t>
      </w:r>
      <w:r w:rsidR="00DA2DCC">
        <w:rPr>
          <w:rFonts w:ascii="Times New Roman" w:eastAsia="Times New Roman" w:hAnsi="Times New Roman" w:cs="Times New Roman"/>
          <w:sz w:val="28"/>
        </w:rPr>
        <w:t>ской сестры</w:t>
      </w:r>
      <w:r>
        <w:rPr>
          <w:rFonts w:ascii="Times New Roman" w:eastAsia="Times New Roman" w:hAnsi="Times New Roman" w:cs="Times New Roman"/>
          <w:sz w:val="28"/>
        </w:rPr>
        <w:t xml:space="preserve"> является четкая организация работы по наблюдению за состоянием здоровья воспитанников.Для профилактики и оздоровления детей в детском саду действует медицинский блок, включающий в себя – кабине</w:t>
      </w:r>
      <w:r w:rsidR="00DA2DCC">
        <w:rPr>
          <w:rFonts w:ascii="Times New Roman" w:eastAsia="Times New Roman" w:hAnsi="Times New Roman" w:cs="Times New Roman"/>
          <w:sz w:val="28"/>
        </w:rPr>
        <w:t>т медсестры, изолятор</w:t>
      </w:r>
      <w:r>
        <w:rPr>
          <w:rFonts w:ascii="Times New Roman" w:eastAsia="Times New Roman" w:hAnsi="Times New Roman" w:cs="Times New Roman"/>
          <w:sz w:val="28"/>
        </w:rPr>
        <w:t>.</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медицинско</w:t>
      </w:r>
      <w:r w:rsidR="00DA2DCC">
        <w:rPr>
          <w:rFonts w:ascii="Times New Roman" w:eastAsia="Times New Roman" w:hAnsi="Times New Roman" w:cs="Times New Roman"/>
          <w:sz w:val="28"/>
        </w:rPr>
        <w:t>м блоке имеются</w:t>
      </w:r>
      <w:r>
        <w:rPr>
          <w:rFonts w:ascii="Times New Roman" w:eastAsia="Times New Roman" w:hAnsi="Times New Roman" w:cs="Times New Roman"/>
          <w:sz w:val="28"/>
        </w:rPr>
        <w:t xml:space="preserve"> – тонометр, ростометр, </w:t>
      </w:r>
      <w:r w:rsidR="00DA2DCC">
        <w:rPr>
          <w:rFonts w:ascii="Times New Roman" w:eastAsia="Times New Roman" w:hAnsi="Times New Roman" w:cs="Times New Roman"/>
          <w:sz w:val="28"/>
        </w:rPr>
        <w:t>медицинские</w:t>
      </w:r>
      <w:r w:rsidR="00DA2DCC" w:rsidRPr="00BE46D9">
        <w:rPr>
          <w:rFonts w:ascii="Times New Roman" w:eastAsia="Times New Roman" w:hAnsi="Times New Roman" w:cs="Times New Roman"/>
          <w:sz w:val="28"/>
        </w:rPr>
        <w:t> весы</w:t>
      </w:r>
      <w:r>
        <w:rPr>
          <w:rFonts w:ascii="Times New Roman" w:eastAsia="Times New Roman" w:hAnsi="Times New Roman" w:cs="Times New Roman"/>
          <w:sz w:val="28"/>
        </w:rPr>
        <w:t>, кушетка, стационарный кварц.</w:t>
      </w:r>
    </w:p>
    <w:p w:rsidR="006829CA" w:rsidRPr="00BE46D9"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Оздоровительная работа в ДОУ осуществляется персоналом детского сада:</w:t>
      </w:r>
    </w:p>
    <w:p w:rsidR="006829CA" w:rsidRPr="00BE46D9" w:rsidRDefault="00DA2DCC"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E46D9">
        <w:rPr>
          <w:rFonts w:ascii="Times New Roman" w:eastAsia="Times New Roman" w:hAnsi="Times New Roman" w:cs="Times New Roman"/>
          <w:sz w:val="28"/>
        </w:rPr>
        <w:t>медицинской сестрой;</w:t>
      </w:r>
    </w:p>
    <w:p w:rsidR="006829CA"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педагогами.</w:t>
      </w:r>
    </w:p>
    <w:p w:rsidR="00C10BAB" w:rsidRPr="00BE46D9" w:rsidRDefault="00BE46D9"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Профилактика - оздоровительная работа проводилась по следующим направлениям:</w:t>
      </w:r>
    </w:p>
    <w:p w:rsidR="006829CA" w:rsidRDefault="00BE46D9" w:rsidP="004A5AC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1. немедикаментозные средства:</w:t>
      </w:r>
    </w:p>
    <w:p w:rsidR="006829CA" w:rsidRPr="00C10BAB" w:rsidRDefault="00BE46D9" w:rsidP="004A5AC6">
      <w:pPr>
        <w:pStyle w:val="a4"/>
        <w:numPr>
          <w:ilvl w:val="2"/>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обеспечение здорового режима жизни:</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щадящий режим (адаптационный);</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физические упражнения:</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утренняя гимнастика;</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физкультурно-оздоровительные занятия;</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подвижные игры;</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гигиенические и водные процедуры:</w:t>
      </w:r>
    </w:p>
    <w:p w:rsidR="006829CA" w:rsidRPr="001258BD"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1258BD">
        <w:rPr>
          <w:rFonts w:ascii="Times New Roman" w:eastAsia="Times New Roman" w:hAnsi="Times New Roman" w:cs="Times New Roman"/>
          <w:sz w:val="28"/>
        </w:rPr>
        <w:t>проветривание помещений;</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прогулки на свежем воздухе;</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развлечения, праздники;</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дни здоровья;</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физкультурные досуги;</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дыхательная гимнастика;</w:t>
      </w:r>
    </w:p>
    <w:p w:rsidR="006829CA" w:rsidRPr="00C10BAB" w:rsidRDefault="00BE46D9" w:rsidP="004A5AC6">
      <w:pPr>
        <w:pStyle w:val="a4"/>
        <w:numPr>
          <w:ilvl w:val="3"/>
          <w:numId w:val="2"/>
        </w:numPr>
        <w:spacing w:after="0" w:line="360" w:lineRule="auto"/>
        <w:ind w:left="426" w:firstLine="141"/>
        <w:jc w:val="both"/>
        <w:rPr>
          <w:rFonts w:ascii="Times New Roman" w:eastAsia="Times New Roman" w:hAnsi="Times New Roman" w:cs="Times New Roman"/>
          <w:sz w:val="28"/>
        </w:rPr>
      </w:pPr>
      <w:r w:rsidRPr="00C10BAB">
        <w:rPr>
          <w:rFonts w:ascii="Times New Roman" w:eastAsia="Times New Roman" w:hAnsi="Times New Roman" w:cs="Times New Roman"/>
          <w:sz w:val="28"/>
        </w:rPr>
        <w:t>контрастное воздушное закаливание;</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Благодаря систематической работе всего </w:t>
      </w:r>
      <w:r w:rsidR="001258BD">
        <w:rPr>
          <w:rFonts w:ascii="Times New Roman" w:eastAsia="Times New Roman" w:hAnsi="Times New Roman" w:cs="Times New Roman"/>
          <w:sz w:val="28"/>
        </w:rPr>
        <w:t>коллектива в</w:t>
      </w:r>
      <w:r>
        <w:rPr>
          <w:rFonts w:ascii="Times New Roman" w:eastAsia="Times New Roman" w:hAnsi="Times New Roman" w:cs="Times New Roman"/>
          <w:sz w:val="28"/>
        </w:rPr>
        <w:t xml:space="preserve"> детском саду наблюдается тенденция к </w:t>
      </w:r>
      <w:r w:rsidR="001258BD">
        <w:rPr>
          <w:rFonts w:ascii="Times New Roman" w:eastAsia="Times New Roman" w:hAnsi="Times New Roman" w:cs="Times New Roman"/>
          <w:sz w:val="28"/>
        </w:rPr>
        <w:t>снижению заболеваемости</w:t>
      </w:r>
      <w:r>
        <w:rPr>
          <w:rFonts w:ascii="Times New Roman" w:eastAsia="Times New Roman" w:hAnsi="Times New Roman" w:cs="Times New Roman"/>
          <w:sz w:val="28"/>
        </w:rPr>
        <w:t>.</w:t>
      </w:r>
    </w:p>
    <w:p w:rsidR="00253EEF" w:rsidRPr="00253EEF" w:rsidRDefault="00253EEF" w:rsidP="004A5AC6">
      <w:pPr>
        <w:spacing w:after="0" w:line="360" w:lineRule="auto"/>
        <w:ind w:hanging="142"/>
        <w:jc w:val="both"/>
        <w:rPr>
          <w:rFonts w:ascii="Times New Roman" w:eastAsia="Times New Roman" w:hAnsi="Times New Roman" w:cs="Times New Roman"/>
          <w:b/>
          <w:sz w:val="28"/>
        </w:rPr>
      </w:pPr>
      <w:r w:rsidRPr="00253EEF">
        <w:rPr>
          <w:rFonts w:ascii="Times New Roman" w:eastAsia="Times New Roman" w:hAnsi="Times New Roman" w:cs="Times New Roman"/>
          <w:b/>
          <w:sz w:val="28"/>
        </w:rPr>
        <w:t>2.3. Основные формы работы с родителями (законными представителями)</w:t>
      </w:r>
    </w:p>
    <w:p w:rsidR="00253EEF" w:rsidRPr="00BE46D9" w:rsidRDefault="00253EEF" w:rsidP="004A5AC6">
      <w:pPr>
        <w:spacing w:after="0" w:line="360" w:lineRule="auto"/>
        <w:ind w:firstLine="567"/>
        <w:jc w:val="both"/>
        <w:rPr>
          <w:rFonts w:ascii="Times New Roman" w:eastAsia="Times New Roman" w:hAnsi="Times New Roman" w:cs="Times New Roman"/>
          <w:sz w:val="28"/>
        </w:rPr>
      </w:pPr>
      <w:r w:rsidRPr="00253EEF">
        <w:rPr>
          <w:rFonts w:ascii="Times New Roman" w:eastAsia="Times New Roman" w:hAnsi="Times New Roman" w:cs="Times New Roman"/>
          <w:sz w:val="28"/>
        </w:rPr>
        <w:t>В течение года родители (законные представители) были активными участниками образовательного процесса.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 с соблюдением всех правил по нераспространению новой коронавирусной инфекции (COVID-19).</w:t>
      </w:r>
    </w:p>
    <w:p w:rsidR="006829CA" w:rsidRDefault="00A16637" w:rsidP="004A5AC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sidR="00BE46D9">
        <w:rPr>
          <w:rFonts w:ascii="Times New Roman" w:eastAsia="Times New Roman" w:hAnsi="Times New Roman" w:cs="Times New Roman"/>
          <w:b/>
          <w:sz w:val="28"/>
        </w:rPr>
        <w:t>Условия осущест</w:t>
      </w:r>
      <w:r w:rsidR="00253EEF">
        <w:rPr>
          <w:rFonts w:ascii="Times New Roman" w:eastAsia="Times New Roman" w:hAnsi="Times New Roman" w:cs="Times New Roman"/>
          <w:b/>
          <w:sz w:val="28"/>
        </w:rPr>
        <w:t>вления образовательной деятельности.</w:t>
      </w:r>
    </w:p>
    <w:p w:rsidR="00253EEF" w:rsidRDefault="00253EEF" w:rsidP="004A5AC6">
      <w:pPr>
        <w:spacing w:line="360" w:lineRule="auto"/>
        <w:jc w:val="both"/>
        <w:rPr>
          <w:rFonts w:ascii="Times New Roman" w:eastAsia="Times New Roman" w:hAnsi="Times New Roman" w:cs="Times New Roman"/>
          <w:b/>
          <w:sz w:val="28"/>
        </w:rPr>
      </w:pPr>
      <w:r w:rsidRPr="00253EEF">
        <w:rPr>
          <w:rFonts w:ascii="Times New Roman" w:eastAsia="Times New Roman" w:hAnsi="Times New Roman" w:cs="Times New Roman"/>
          <w:b/>
          <w:sz w:val="28"/>
        </w:rPr>
        <w:t>3.1. Условия осуществления образовательной деятельности</w:t>
      </w:r>
    </w:p>
    <w:p w:rsidR="006829CA"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ДОУ имеется медицинский, методический кабинет, музыкальный зал (совмещен с физкультурным), </w:t>
      </w:r>
      <w:r w:rsidR="00DA2DCC">
        <w:rPr>
          <w:rFonts w:ascii="Times New Roman" w:eastAsia="Times New Roman" w:hAnsi="Times New Roman" w:cs="Times New Roman"/>
          <w:sz w:val="28"/>
        </w:rPr>
        <w:t xml:space="preserve">кабинет учителя-логопеда, </w:t>
      </w:r>
      <w:r>
        <w:rPr>
          <w:rFonts w:ascii="Times New Roman" w:eastAsia="Times New Roman" w:hAnsi="Times New Roman" w:cs="Times New Roman"/>
          <w:sz w:val="28"/>
        </w:rPr>
        <w:t>кабинет педагога-</w:t>
      </w:r>
      <w:r>
        <w:rPr>
          <w:rFonts w:ascii="Times New Roman" w:eastAsia="Times New Roman" w:hAnsi="Times New Roman" w:cs="Times New Roman"/>
          <w:sz w:val="28"/>
        </w:rPr>
        <w:lastRenderedPageBreak/>
        <w:t xml:space="preserve">психолога. Прогулочные площадки с игровыми </w:t>
      </w:r>
      <w:r w:rsidR="00DA2DCC">
        <w:rPr>
          <w:rFonts w:ascii="Times New Roman" w:eastAsia="Times New Roman" w:hAnsi="Times New Roman" w:cs="Times New Roman"/>
          <w:sz w:val="28"/>
        </w:rPr>
        <w:t>постройками</w:t>
      </w:r>
      <w:r>
        <w:rPr>
          <w:rFonts w:ascii="Times New Roman" w:eastAsia="Times New Roman" w:hAnsi="Times New Roman" w:cs="Times New Roman"/>
          <w:sz w:val="28"/>
        </w:rPr>
        <w:t>. Развивающая-предметно - пространственная среда в группах соответствует педагогическим и эстетическим требованиям, постоянно пополняется и является вариативной. В распоряжении детей центры: познавательной, речевой, двигательной, игровой, конструирования и математики, театрализовано-музыкальный и другие.</w:t>
      </w:r>
      <w:r w:rsidR="00DA2DCC">
        <w:rPr>
          <w:rFonts w:ascii="Times New Roman" w:eastAsia="Times New Roman" w:hAnsi="Times New Roman" w:cs="Times New Roman"/>
          <w:sz w:val="28"/>
        </w:rPr>
        <w:t xml:space="preserve"> Учтены региональный компонент и </w:t>
      </w:r>
      <w:r>
        <w:rPr>
          <w:rFonts w:ascii="Times New Roman" w:eastAsia="Times New Roman" w:hAnsi="Times New Roman" w:cs="Times New Roman"/>
          <w:sz w:val="28"/>
        </w:rPr>
        <w:t>возрастные</w:t>
      </w:r>
      <w:r w:rsidR="00DA2DCC">
        <w:rPr>
          <w:rFonts w:ascii="Times New Roman" w:eastAsia="Times New Roman" w:hAnsi="Times New Roman" w:cs="Times New Roman"/>
          <w:sz w:val="28"/>
        </w:rPr>
        <w:t xml:space="preserve"> особенности детей</w:t>
      </w:r>
      <w:r>
        <w:rPr>
          <w:rFonts w:ascii="Times New Roman" w:eastAsia="Times New Roman" w:hAnsi="Times New Roman" w:cs="Times New Roman"/>
          <w:sz w:val="28"/>
        </w:rPr>
        <w:t xml:space="preserve">. </w:t>
      </w:r>
    </w:p>
    <w:p w:rsidR="00943BFF" w:rsidRDefault="00BE46D9" w:rsidP="00943BF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ДОУ</w:t>
      </w:r>
      <w:r w:rsidR="00BC4F90">
        <w:rPr>
          <w:rFonts w:ascii="Times New Roman" w:eastAsia="Times New Roman" w:hAnsi="Times New Roman" w:cs="Times New Roman"/>
          <w:sz w:val="28"/>
        </w:rPr>
        <w:t xml:space="preserve"> имеется 5 компьютеров, 5 принте</w:t>
      </w:r>
      <w:r>
        <w:rPr>
          <w:rFonts w:ascii="Times New Roman" w:eastAsia="Times New Roman" w:hAnsi="Times New Roman" w:cs="Times New Roman"/>
          <w:sz w:val="28"/>
        </w:rPr>
        <w:t>ров, 1 музыкальный центр, 1 видеокамера, 1 фотоаппарат, 1 телевизор.</w:t>
      </w:r>
    </w:p>
    <w:p w:rsidR="006829CA" w:rsidRDefault="00BE46D9" w:rsidP="00943BF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ДОУ обеспечено учебными, наглядными пособиями и материалами, по всем раз</w:t>
      </w:r>
      <w:r w:rsidR="00BC4F90">
        <w:rPr>
          <w:rFonts w:ascii="Times New Roman" w:eastAsia="Times New Roman" w:hAnsi="Times New Roman" w:cs="Times New Roman"/>
          <w:sz w:val="28"/>
        </w:rPr>
        <w:t>делам программы, происходит периодическое</w:t>
      </w:r>
      <w:r>
        <w:rPr>
          <w:rFonts w:ascii="Times New Roman" w:eastAsia="Times New Roman" w:hAnsi="Times New Roman" w:cs="Times New Roman"/>
          <w:sz w:val="28"/>
        </w:rPr>
        <w:t xml:space="preserve"> обновление библиотечного и методического фонда.</w:t>
      </w:r>
    </w:p>
    <w:p w:rsidR="00253EEF" w:rsidRDefault="00253EEF" w:rsidP="004A5AC6">
      <w:pPr>
        <w:spacing w:after="0" w:line="360" w:lineRule="auto"/>
        <w:jc w:val="both"/>
        <w:rPr>
          <w:rFonts w:ascii="Times New Roman" w:eastAsia="Times New Roman" w:hAnsi="Times New Roman" w:cs="Times New Roman"/>
          <w:b/>
          <w:sz w:val="28"/>
        </w:rPr>
      </w:pPr>
      <w:r w:rsidRPr="00253EEF">
        <w:rPr>
          <w:rFonts w:ascii="Times New Roman" w:eastAsia="Times New Roman" w:hAnsi="Times New Roman" w:cs="Times New Roman"/>
          <w:b/>
          <w:sz w:val="28"/>
        </w:rPr>
        <w:t>3.2. Наличие специальных условий для получения образования обучающимися с ограниченными возможностями здоровья в МБДОУ д/с № 65 «Буратино»</w:t>
      </w:r>
    </w:p>
    <w:p w:rsidR="00253EEF" w:rsidRPr="00253EEF" w:rsidRDefault="00253EEF" w:rsidP="004A5AC6">
      <w:pPr>
        <w:spacing w:after="0" w:line="360" w:lineRule="auto"/>
        <w:ind w:firstLine="708"/>
        <w:jc w:val="both"/>
        <w:rPr>
          <w:rFonts w:ascii="Times New Roman" w:eastAsia="Times New Roman" w:hAnsi="Times New Roman" w:cs="Times New Roman"/>
          <w:sz w:val="28"/>
        </w:rPr>
      </w:pPr>
      <w:r w:rsidRPr="00253EEF">
        <w:rPr>
          <w:rFonts w:ascii="Times New Roman" w:eastAsia="Times New Roman" w:hAnsi="Times New Roman" w:cs="Times New Roman"/>
          <w:sz w:val="28"/>
        </w:rPr>
        <w:t>Детей-инвалидов и лиц с ограниченными возможностями здоровья (ОВЗ) в МБДОУ д/с № 65 «Буратино» - 1 ребенок.</w:t>
      </w:r>
    </w:p>
    <w:p w:rsidR="00253EEF" w:rsidRPr="00253EEF" w:rsidRDefault="00253EEF" w:rsidP="004A5AC6">
      <w:pPr>
        <w:spacing w:after="0" w:line="360" w:lineRule="auto"/>
        <w:ind w:firstLine="708"/>
        <w:jc w:val="both"/>
        <w:rPr>
          <w:rFonts w:ascii="Times New Roman" w:eastAsia="Times New Roman" w:hAnsi="Times New Roman" w:cs="Times New Roman"/>
          <w:sz w:val="28"/>
        </w:rPr>
      </w:pPr>
      <w:r w:rsidRPr="00253EEF">
        <w:rPr>
          <w:rFonts w:ascii="Times New Roman" w:eastAsia="Times New Roman" w:hAnsi="Times New Roman" w:cs="Times New Roman"/>
          <w:sz w:val="28"/>
        </w:rPr>
        <w:t>Наличие адаптированного сайта -  имеется.</w:t>
      </w:r>
    </w:p>
    <w:p w:rsidR="00253EEF" w:rsidRDefault="00253EEF" w:rsidP="004A5AC6">
      <w:pPr>
        <w:spacing w:after="0" w:line="360" w:lineRule="auto"/>
        <w:ind w:firstLine="708"/>
        <w:jc w:val="both"/>
        <w:rPr>
          <w:rFonts w:ascii="Times New Roman" w:eastAsia="Times New Roman" w:hAnsi="Times New Roman" w:cs="Times New Roman"/>
          <w:sz w:val="28"/>
        </w:rPr>
      </w:pPr>
      <w:r w:rsidRPr="00253EEF">
        <w:rPr>
          <w:rFonts w:ascii="Times New Roman" w:eastAsia="Times New Roman" w:hAnsi="Times New Roman" w:cs="Times New Roman"/>
          <w:sz w:val="28"/>
        </w:rPr>
        <w:t>Наличие на сайте учреждения информации об условиях обучения инвалидов и лиц с ОВЗ – имеется.</w:t>
      </w:r>
    </w:p>
    <w:p w:rsidR="00253EEF" w:rsidRDefault="00253EEF" w:rsidP="004A5AC6">
      <w:pPr>
        <w:spacing w:after="0" w:line="360" w:lineRule="auto"/>
        <w:jc w:val="both"/>
        <w:rPr>
          <w:rFonts w:ascii="Times New Roman" w:eastAsia="Times New Roman" w:hAnsi="Times New Roman" w:cs="Times New Roman"/>
          <w:sz w:val="24"/>
        </w:rPr>
      </w:pPr>
      <w:r w:rsidRPr="00253EEF">
        <w:rPr>
          <w:rFonts w:ascii="Times New Roman" w:eastAsia="Times New Roman" w:hAnsi="Times New Roman" w:cs="Times New Roman"/>
          <w:b/>
          <w:sz w:val="28"/>
        </w:rPr>
        <w:t>3.3.</w:t>
      </w:r>
      <w:r>
        <w:rPr>
          <w:rFonts w:ascii="Times New Roman" w:eastAsia="Times New Roman" w:hAnsi="Times New Roman" w:cs="Times New Roman"/>
          <w:b/>
          <w:color w:val="000000"/>
          <w:sz w:val="28"/>
        </w:rPr>
        <w:t>Обеспечение безопасности жизнедеятельности и деятельности детей в здании и на прилегающей к детскому саду территории МБДОУ д/с № 65 «Буратино»</w:t>
      </w:r>
    </w:p>
    <w:p w:rsidR="00253EEF" w:rsidRDefault="00253EEF"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Безопасность детей и сотрудников МБДОУ – еще одно из основных направлений работы. В детском саду разработан паспорт антитеррористической защищенности объекта. Для обеспечения безопасности детей имеется тревожная кнопка, здание учреждения оборудовано системой оповещения, автоматической пожарной сигнализацией (ПС). Создан штаб добровольной пожарной дружины. ДОУ обеспечено средствами первичного пожаротушения. В ДОУ с сентября 2018 года установлены камеры видеонаблюдения, имеются внутренние засовы (замки), гарантирующие ограничение доступа в помещении ДОУ посторонним лицам, а также для обеспечения безопасности в ДОУ проводятся следующие мероприятия:</w:t>
      </w:r>
    </w:p>
    <w:p w:rsidR="00253EEF" w:rsidRPr="00F23916"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Pr="00F23916">
        <w:rPr>
          <w:rFonts w:ascii="Times New Roman" w:eastAsia="Times New Roman" w:hAnsi="Times New Roman" w:cs="Times New Roman"/>
          <w:sz w:val="28"/>
        </w:rPr>
        <w:t xml:space="preserve">Соблюдение санитарных норм согласно санитарным правилам СП2.4.3648 </w:t>
      </w:r>
      <w:r>
        <w:rPr>
          <w:rFonts w:ascii="Times New Roman" w:eastAsia="Times New Roman" w:hAnsi="Times New Roman" w:cs="Times New Roman"/>
          <w:sz w:val="28"/>
        </w:rPr>
        <w:t xml:space="preserve">– </w:t>
      </w:r>
      <w:r w:rsidRPr="00F23916">
        <w:rPr>
          <w:rFonts w:ascii="Times New Roman" w:eastAsia="Times New Roman" w:hAnsi="Times New Roman" w:cs="Times New Roman"/>
          <w:sz w:val="28"/>
        </w:rPr>
        <w:t>20</w:t>
      </w:r>
      <w:r>
        <w:rPr>
          <w:rFonts w:ascii="Times New Roman" w:eastAsia="Times New Roman" w:hAnsi="Times New Roman" w:cs="Times New Roman"/>
          <w:sz w:val="28"/>
        </w:rPr>
        <w:t xml:space="preserve">, </w:t>
      </w:r>
      <w:r w:rsidRPr="00F23916">
        <w:rPr>
          <w:rFonts w:ascii="Times New Roman" w:eastAsia="Times New Roman" w:hAnsi="Times New Roman" w:cs="Times New Roman"/>
          <w:sz w:val="28"/>
        </w:rPr>
        <w:t>а также с соблюдением СанПиН 2.3/2.4.3590 -20</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2.Регулярно осуществлялась проверка помещений здания на отсутствие посторонних предметов и на территории учреждения.</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Осуществлялось взаимодействие с правоохранительными органами.</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Разработана схема оповещения сотрудников.</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5.Проводится регулярный инструктаж сотрудников по повышению антитеррористической безопасности ДОУ и правилам поведения в случае возникновения различных ЧС.</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Разработана поэтажная схема эвакуации сотрудников и воспитанников ДОУ в случае ЧС.</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Регулярно проводилась учебная эвакуация, инструктаж сотрудников ДОУ по действиям в случае ЧС.</w:t>
      </w:r>
    </w:p>
    <w:p w:rsidR="00253EEF" w:rsidRDefault="00253EEF"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8.Соблюдение мер безопасности и требований инструкций по ОТ, профилактике детского травматизма.    </w:t>
      </w:r>
    </w:p>
    <w:p w:rsidR="00253EEF" w:rsidRPr="00253EEF" w:rsidRDefault="00253EEF" w:rsidP="004A5AC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требованиями законодательства по охране труда систематически проводятся разного вида инструктажи: вводный (при поступлении на работу), первичный (на рабочем месте),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  </w:t>
      </w:r>
    </w:p>
    <w:p w:rsidR="006829CA" w:rsidRDefault="004A5AC6" w:rsidP="004A5AC6">
      <w:pPr>
        <w:spacing w:line="36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t>3.4</w:t>
      </w:r>
      <w:r w:rsidR="000C7841">
        <w:rPr>
          <w:rFonts w:ascii="Times New Roman" w:eastAsia="Times New Roman" w:hAnsi="Times New Roman" w:cs="Times New Roman"/>
          <w:b/>
          <w:sz w:val="28"/>
        </w:rPr>
        <w:t>.</w:t>
      </w:r>
      <w:r w:rsidR="00253EEF">
        <w:rPr>
          <w:rFonts w:ascii="Times New Roman" w:eastAsia="Times New Roman" w:hAnsi="Times New Roman" w:cs="Times New Roman"/>
          <w:b/>
          <w:sz w:val="28"/>
        </w:rPr>
        <w:t xml:space="preserve"> Качество и </w:t>
      </w:r>
      <w:r>
        <w:rPr>
          <w:rFonts w:ascii="Times New Roman" w:eastAsia="Times New Roman" w:hAnsi="Times New Roman" w:cs="Times New Roman"/>
          <w:b/>
          <w:sz w:val="28"/>
        </w:rPr>
        <w:t>организации</w:t>
      </w:r>
      <w:r w:rsidR="00BE46D9">
        <w:rPr>
          <w:rFonts w:ascii="Times New Roman" w:eastAsia="Times New Roman" w:hAnsi="Times New Roman" w:cs="Times New Roman"/>
          <w:b/>
          <w:sz w:val="28"/>
        </w:rPr>
        <w:t xml:space="preserve"> питания</w:t>
      </w:r>
    </w:p>
    <w:p w:rsidR="004A5AC6" w:rsidRPr="004A5AC6" w:rsidRDefault="00BE46D9" w:rsidP="004A5AC6">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Питание является одним из важнейших факторов, определяющих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В ДОУ </w:t>
      </w:r>
      <w:r w:rsidR="001258BD">
        <w:rPr>
          <w:rFonts w:ascii="Times New Roman" w:eastAsia="Times New Roman" w:hAnsi="Times New Roman" w:cs="Times New Roman"/>
          <w:sz w:val="28"/>
        </w:rPr>
        <w:t>разработано</w:t>
      </w:r>
      <w:r w:rsidR="000C7841">
        <w:rPr>
          <w:rFonts w:ascii="Times New Roman" w:eastAsia="Times New Roman" w:hAnsi="Times New Roman" w:cs="Times New Roman"/>
          <w:sz w:val="28"/>
        </w:rPr>
        <w:t>деятидневное</w:t>
      </w:r>
      <w:r>
        <w:rPr>
          <w:rFonts w:ascii="Times New Roman" w:eastAsia="Times New Roman" w:hAnsi="Times New Roman" w:cs="Times New Roman"/>
          <w:sz w:val="28"/>
        </w:rPr>
        <w:t xml:space="preserve"> меню, в рацион которого включены все продукты, требуемые по СанПиН. В рационе питания широко используются продукты с повышенной пищевой и биологической ценностью, что позволяет скорректировать пищевую ценность рациона по содержанию микроэлементов и сформировать у детей привычку к употреблению таких продуктов. Ассортимент блюд и кулинарных изделий, на основе которого составлено примерное меню, включает в </w:t>
      </w:r>
      <w:r>
        <w:rPr>
          <w:rFonts w:ascii="Times New Roman" w:eastAsia="Times New Roman" w:hAnsi="Times New Roman" w:cs="Times New Roman"/>
          <w:sz w:val="28"/>
        </w:rPr>
        <w:lastRenderedPageBreak/>
        <w:t xml:space="preserve">себя только те блюда и кулинарные  изделия которые соответствуют обоснованным гигиеническим требованиям питания детей дошкольного возраста. Под правильно сбалансированным питанием понимается питание, полностью отвечающее возрастным физиологическим потребностям детского организма в основных пищевых веществах и энергии. Обеспечив правильное организованное, полноценное, сбалансированное питание, мы в значительной мере можем гарантировать нормальный рост и развитие детского организма, оказать существенное </w:t>
      </w:r>
      <w:r w:rsidR="00BE1DB2">
        <w:rPr>
          <w:rFonts w:ascii="Times New Roman" w:eastAsia="Times New Roman" w:hAnsi="Times New Roman" w:cs="Times New Roman"/>
          <w:sz w:val="28"/>
        </w:rPr>
        <w:t>влияние на</w:t>
      </w:r>
      <w:r>
        <w:rPr>
          <w:rFonts w:ascii="Times New Roman" w:eastAsia="Times New Roman" w:hAnsi="Times New Roman" w:cs="Times New Roman"/>
          <w:sz w:val="28"/>
        </w:rPr>
        <w:t xml:space="preserve"> иммунитет ребенка, повысить работоспособность и выносливость детей, создать оптимальные условия для их нервно – психического и умственного развития. Все это становится абсолютной необходимостью в связи с </w:t>
      </w:r>
      <w:r w:rsidR="00BE1DB2">
        <w:rPr>
          <w:rFonts w:ascii="Times New Roman" w:eastAsia="Times New Roman" w:hAnsi="Times New Roman" w:cs="Times New Roman"/>
          <w:sz w:val="28"/>
        </w:rPr>
        <w:t>влиянием на</w:t>
      </w:r>
      <w:r>
        <w:rPr>
          <w:rFonts w:ascii="Times New Roman" w:eastAsia="Times New Roman" w:hAnsi="Times New Roman" w:cs="Times New Roman"/>
          <w:sz w:val="28"/>
        </w:rPr>
        <w:t xml:space="preserve"> растущий детский организм таких социальных факторов, как </w:t>
      </w:r>
      <w:r w:rsidR="00BE1DB2">
        <w:rPr>
          <w:rFonts w:ascii="Times New Roman" w:eastAsia="Times New Roman" w:hAnsi="Times New Roman" w:cs="Times New Roman"/>
          <w:sz w:val="28"/>
        </w:rPr>
        <w:t>резкое ускорение</w:t>
      </w:r>
      <w:r>
        <w:rPr>
          <w:rFonts w:ascii="Times New Roman" w:eastAsia="Times New Roman" w:hAnsi="Times New Roman" w:cs="Times New Roman"/>
          <w:sz w:val="28"/>
        </w:rPr>
        <w:t xml:space="preserve"> темпов жизни, увеличение получаемой детьми познавательной информации, изменение условий воспитания детей в семье.</w:t>
      </w:r>
    </w:p>
    <w:p w:rsidR="004A5AC6" w:rsidRDefault="004A5AC6" w:rsidP="004A5AC6">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4.Результаты деятельности дошкольного учреждения.</w:t>
      </w:r>
    </w:p>
    <w:p w:rsidR="004A5AC6" w:rsidRDefault="004A5AC6" w:rsidP="004A5AC6">
      <w:pPr>
        <w:spacing w:after="0" w:line="360" w:lineRule="auto"/>
        <w:ind w:firstLine="567"/>
        <w:jc w:val="both"/>
        <w:rPr>
          <w:rFonts w:ascii="Times New Roman" w:eastAsia="Times New Roman" w:hAnsi="Times New Roman" w:cs="Times New Roman"/>
          <w:sz w:val="28"/>
        </w:rPr>
      </w:pPr>
      <w:r w:rsidRPr="004A5AC6">
        <w:rPr>
          <w:rFonts w:ascii="Times New Roman" w:eastAsia="Times New Roman" w:hAnsi="Times New Roman" w:cs="Times New Roman"/>
          <w:sz w:val="28"/>
        </w:rPr>
        <w:t>В рамках выполнения образовательно</w:t>
      </w:r>
      <w:r>
        <w:rPr>
          <w:rFonts w:ascii="Times New Roman" w:eastAsia="Times New Roman" w:hAnsi="Times New Roman" w:cs="Times New Roman"/>
          <w:sz w:val="28"/>
        </w:rPr>
        <w:t>й программы МБДОУ д/с № 65 «Буратино»</w:t>
      </w:r>
      <w:r w:rsidRPr="004A5AC6">
        <w:rPr>
          <w:rFonts w:ascii="Times New Roman" w:eastAsia="Times New Roman" w:hAnsi="Times New Roman" w:cs="Times New Roman"/>
          <w:sz w:val="28"/>
        </w:rPr>
        <w:t xml:space="preserve"> в течение года воспитанники приняли участие в конкурсах, викторинах, выставках и акциях различного уровня:</w:t>
      </w:r>
    </w:p>
    <w:tbl>
      <w:tblPr>
        <w:tblStyle w:val="a7"/>
        <w:tblW w:w="0" w:type="auto"/>
        <w:tblLook w:val="04A0"/>
      </w:tblPr>
      <w:tblGrid>
        <w:gridCol w:w="2513"/>
        <w:gridCol w:w="2513"/>
        <w:gridCol w:w="2514"/>
        <w:gridCol w:w="2514"/>
      </w:tblGrid>
      <w:tr w:rsidR="004A5AC6" w:rsidTr="004A5AC6">
        <w:tc>
          <w:tcPr>
            <w:tcW w:w="2513" w:type="dxa"/>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Месяц</w:t>
            </w:r>
          </w:p>
        </w:tc>
        <w:tc>
          <w:tcPr>
            <w:tcW w:w="2513" w:type="dxa"/>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мероприятие</w:t>
            </w:r>
          </w:p>
        </w:tc>
        <w:tc>
          <w:tcPr>
            <w:tcW w:w="2514" w:type="dxa"/>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воспитанник</w:t>
            </w:r>
          </w:p>
        </w:tc>
        <w:tc>
          <w:tcPr>
            <w:tcW w:w="2514" w:type="dxa"/>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результат</w:t>
            </w:r>
          </w:p>
        </w:tc>
      </w:tr>
      <w:tr w:rsidR="00BE1DB2" w:rsidTr="009F5C19">
        <w:trPr>
          <w:trHeight w:val="4968"/>
        </w:trPr>
        <w:tc>
          <w:tcPr>
            <w:tcW w:w="2513" w:type="dxa"/>
          </w:tcPr>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Сентябрь</w:t>
            </w:r>
          </w:p>
        </w:tc>
        <w:tc>
          <w:tcPr>
            <w:tcW w:w="2513" w:type="dxa"/>
          </w:tcPr>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 изобразительного искусства «Мы - за здоровый образ жизни»</w:t>
            </w:r>
          </w:p>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 xml:space="preserve">Министерство культуры Ростовской области ГБУК РО </w:t>
            </w:r>
          </w:p>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«Ростовская областная детская библиотека имени В.М.Величкиной</w:t>
            </w:r>
          </w:p>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Областной краеведческий литературно-творческий конкурс «Гордится Дон своими сыновьями»</w:t>
            </w:r>
          </w:p>
        </w:tc>
        <w:tc>
          <w:tcPr>
            <w:tcW w:w="2514" w:type="dxa"/>
          </w:tcPr>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Емельянова Лаура</w:t>
            </w:r>
          </w:p>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Букреева Алина</w:t>
            </w:r>
          </w:p>
        </w:tc>
        <w:tc>
          <w:tcPr>
            <w:tcW w:w="2514" w:type="dxa"/>
          </w:tcPr>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BE1DB2" w:rsidRPr="004A5AC6" w:rsidRDefault="00BE1DB2"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за 1 место</w:t>
            </w:r>
          </w:p>
        </w:tc>
      </w:tr>
      <w:tr w:rsidR="00802317" w:rsidTr="004A5AC6">
        <w:tc>
          <w:tcPr>
            <w:tcW w:w="2513" w:type="dxa"/>
            <w:vMerge w:val="restart"/>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октябрь</w:t>
            </w:r>
          </w:p>
        </w:tc>
        <w:tc>
          <w:tcPr>
            <w:tcW w:w="2513" w:type="dxa"/>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 детского конкурса эстрадной песни «Планета Детства»</w:t>
            </w:r>
          </w:p>
        </w:tc>
        <w:tc>
          <w:tcPr>
            <w:tcW w:w="2514" w:type="dxa"/>
            <w:vMerge w:val="restart"/>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Марина Варина</w:t>
            </w:r>
          </w:p>
          <w:p w:rsidR="00802317" w:rsidRPr="004A5AC6" w:rsidRDefault="00802317" w:rsidP="004A5AC6">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Величко Вячеслав,</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Calibri" w:hAnsi="Times New Roman" w:cs="Times New Roman"/>
                <w:sz w:val="24"/>
                <w:szCs w:val="28"/>
                <w:lang w:eastAsia="en-US"/>
              </w:rPr>
              <w:t>Насонов Арсений</w:t>
            </w:r>
          </w:p>
        </w:tc>
        <w:tc>
          <w:tcPr>
            <w:tcW w:w="2514" w:type="dxa"/>
            <w:vMerge w:val="restart"/>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tc>
      </w:tr>
      <w:tr w:rsidR="00802317" w:rsidTr="004A5AC6">
        <w:tc>
          <w:tcPr>
            <w:tcW w:w="2513" w:type="dxa"/>
            <w:vMerge/>
          </w:tcPr>
          <w:p w:rsidR="00802317" w:rsidRPr="004A5AC6" w:rsidRDefault="00802317" w:rsidP="004A5AC6">
            <w:pPr>
              <w:rPr>
                <w:rFonts w:ascii="Times New Roman" w:eastAsia="Calibri" w:hAnsi="Times New Roman" w:cs="Times New Roman"/>
                <w:sz w:val="24"/>
                <w:szCs w:val="28"/>
                <w:lang w:eastAsia="en-US"/>
              </w:rPr>
            </w:pPr>
          </w:p>
        </w:tc>
        <w:tc>
          <w:tcPr>
            <w:tcW w:w="2513" w:type="dxa"/>
          </w:tcPr>
          <w:p w:rsidR="00802317" w:rsidRPr="004A5AC6" w:rsidRDefault="00802317" w:rsidP="004A5AC6">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 xml:space="preserve">Городской конкурс на </w:t>
            </w:r>
            <w:r w:rsidRPr="004A5AC6">
              <w:rPr>
                <w:rFonts w:ascii="Times New Roman" w:eastAsia="Calibri" w:hAnsi="Times New Roman" w:cs="Times New Roman"/>
                <w:sz w:val="24"/>
                <w:szCs w:val="28"/>
                <w:lang w:eastAsia="en-US"/>
              </w:rPr>
              <w:lastRenderedPageBreak/>
              <w:t>базе МБУК «Дворец молодежи»</w:t>
            </w:r>
          </w:p>
          <w:p w:rsidR="00802317" w:rsidRPr="004A5AC6" w:rsidRDefault="00802317" w:rsidP="004A5AC6">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Поделки из природного материала «Отговорила роща золотая»</w:t>
            </w:r>
          </w:p>
        </w:tc>
        <w:tc>
          <w:tcPr>
            <w:tcW w:w="2514" w:type="dxa"/>
            <w:vMerge/>
          </w:tcPr>
          <w:p w:rsidR="00802317" w:rsidRPr="004A5AC6" w:rsidRDefault="00802317" w:rsidP="004A5AC6">
            <w:pPr>
              <w:rPr>
                <w:rFonts w:ascii="Times New Roman" w:eastAsia="Calibri" w:hAnsi="Times New Roman" w:cs="Times New Roman"/>
                <w:sz w:val="24"/>
                <w:szCs w:val="28"/>
                <w:lang w:eastAsia="en-US"/>
              </w:rPr>
            </w:pPr>
          </w:p>
        </w:tc>
        <w:tc>
          <w:tcPr>
            <w:tcW w:w="2514" w:type="dxa"/>
            <w:vMerge/>
          </w:tcPr>
          <w:p w:rsidR="00802317" w:rsidRPr="004A5AC6" w:rsidRDefault="00802317" w:rsidP="004A5AC6">
            <w:pPr>
              <w:rPr>
                <w:rFonts w:ascii="Times New Roman" w:eastAsia="Calibri" w:hAnsi="Times New Roman" w:cs="Times New Roman"/>
                <w:sz w:val="24"/>
                <w:szCs w:val="28"/>
                <w:lang w:eastAsia="en-US"/>
              </w:rPr>
            </w:pPr>
          </w:p>
        </w:tc>
      </w:tr>
      <w:tr w:rsidR="00802317" w:rsidTr="009F5C19">
        <w:trPr>
          <w:trHeight w:val="2494"/>
        </w:trPr>
        <w:tc>
          <w:tcPr>
            <w:tcW w:w="2513" w:type="dxa"/>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lastRenderedPageBreak/>
              <w:t>ноябрь</w:t>
            </w:r>
          </w:p>
        </w:tc>
        <w:tc>
          <w:tcPr>
            <w:tcW w:w="2513" w:type="dxa"/>
          </w:tcPr>
          <w:p w:rsidR="00802317" w:rsidRPr="004A5AC6" w:rsidRDefault="00802317"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 xml:space="preserve">Городской поэтический конкурс «Мир природы в литературе» </w:t>
            </w:r>
          </w:p>
          <w:p w:rsidR="00802317" w:rsidRPr="004A5AC6" w:rsidRDefault="00802317"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в онлайн формате</w:t>
            </w:r>
          </w:p>
          <w:p w:rsidR="00802317" w:rsidRPr="004A5AC6" w:rsidRDefault="00802317"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 «Спасательный круг» ВДПО г.Тагнрога</w:t>
            </w:r>
          </w:p>
        </w:tc>
        <w:tc>
          <w:tcPr>
            <w:tcW w:w="2514" w:type="dxa"/>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Толсторожев Семен</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Козырава Лена</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Краснова Арина</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Насонов Арсений</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Хабаров Андрей</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Рычков Александр</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Кружков Максим</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Емельянова Лаура</w:t>
            </w:r>
          </w:p>
        </w:tc>
        <w:tc>
          <w:tcPr>
            <w:tcW w:w="2514" w:type="dxa"/>
          </w:tcPr>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1 степени</w:t>
            </w:r>
          </w:p>
          <w:p w:rsidR="00802317" w:rsidRPr="004A5AC6" w:rsidRDefault="00802317" w:rsidP="004A5AC6">
            <w:pPr>
              <w:rPr>
                <w:rFonts w:ascii="Times New Roman" w:eastAsia="Times New Roman" w:hAnsi="Times New Roman" w:cs="Times New Roman"/>
                <w:sz w:val="24"/>
                <w:szCs w:val="28"/>
              </w:rPr>
            </w:pPr>
          </w:p>
          <w:p w:rsidR="00802317" w:rsidRPr="004A5AC6" w:rsidRDefault="00802317" w:rsidP="004A5AC6">
            <w:pPr>
              <w:rPr>
                <w:rFonts w:ascii="Times New Roman" w:eastAsia="Times New Roman" w:hAnsi="Times New Roman" w:cs="Times New Roman"/>
                <w:sz w:val="24"/>
                <w:szCs w:val="28"/>
              </w:rPr>
            </w:pPr>
          </w:p>
          <w:p w:rsidR="00802317" w:rsidRPr="004A5AC6" w:rsidRDefault="00802317"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3 степени</w:t>
            </w:r>
          </w:p>
        </w:tc>
      </w:tr>
      <w:tr w:rsidR="004A5AC6" w:rsidTr="004A5AC6">
        <w:tc>
          <w:tcPr>
            <w:tcW w:w="2513" w:type="dxa"/>
            <w:vMerge w:val="restart"/>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декабрь</w:t>
            </w:r>
          </w:p>
        </w:tc>
        <w:tc>
          <w:tcPr>
            <w:tcW w:w="2513" w:type="dxa"/>
            <w:vMerge w:val="restart"/>
          </w:tcPr>
          <w:p w:rsidR="004A5AC6" w:rsidRPr="004A5AC6" w:rsidRDefault="004A5AC6"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 «Битва хоров»</w:t>
            </w:r>
          </w:p>
          <w:p w:rsidR="004A5AC6" w:rsidRPr="004A5AC6" w:rsidRDefault="004A5AC6"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«Новогодний серпантин»</w:t>
            </w:r>
          </w:p>
          <w:p w:rsidR="004A5AC6" w:rsidRPr="004A5AC6" w:rsidRDefault="004A5AC6"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конкурс-фестиваль «Мастерская дедушки Мороза»</w:t>
            </w:r>
          </w:p>
          <w:p w:rsidR="004A5AC6" w:rsidRPr="004A5AC6" w:rsidRDefault="004A5AC6"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СКЦ «Приморский»</w:t>
            </w:r>
          </w:p>
        </w:tc>
        <w:tc>
          <w:tcPr>
            <w:tcW w:w="2514" w:type="dxa"/>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Воспитанники гру</w:t>
            </w:r>
            <w:r w:rsidR="000C7841">
              <w:rPr>
                <w:rFonts w:ascii="Times New Roman" w:eastAsia="Times New Roman" w:hAnsi="Times New Roman" w:cs="Times New Roman"/>
                <w:sz w:val="24"/>
                <w:szCs w:val="28"/>
              </w:rPr>
              <w:t>п</w:t>
            </w:r>
            <w:r w:rsidRPr="004A5AC6">
              <w:rPr>
                <w:rFonts w:ascii="Times New Roman" w:eastAsia="Times New Roman" w:hAnsi="Times New Roman" w:cs="Times New Roman"/>
                <w:sz w:val="24"/>
                <w:szCs w:val="28"/>
              </w:rPr>
              <w:t>пы «Пчелки»</w:t>
            </w:r>
          </w:p>
        </w:tc>
        <w:tc>
          <w:tcPr>
            <w:tcW w:w="2514" w:type="dxa"/>
          </w:tcPr>
          <w:p w:rsidR="004A5AC6" w:rsidRPr="004A5AC6" w:rsidRDefault="004A5AC6"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участников</w:t>
            </w:r>
          </w:p>
        </w:tc>
      </w:tr>
      <w:tr w:rsidR="004A5AC6" w:rsidTr="004A5AC6">
        <w:tc>
          <w:tcPr>
            <w:tcW w:w="2513" w:type="dxa"/>
            <w:vMerge/>
          </w:tcPr>
          <w:p w:rsidR="004A5AC6" w:rsidRPr="004A5AC6" w:rsidRDefault="004A5AC6" w:rsidP="004A5AC6">
            <w:pPr>
              <w:rPr>
                <w:rFonts w:ascii="Times New Roman" w:eastAsia="Times New Roman" w:hAnsi="Times New Roman" w:cs="Times New Roman"/>
                <w:sz w:val="24"/>
                <w:szCs w:val="28"/>
              </w:rPr>
            </w:pPr>
          </w:p>
        </w:tc>
        <w:tc>
          <w:tcPr>
            <w:tcW w:w="2513" w:type="dxa"/>
            <w:vMerge/>
          </w:tcPr>
          <w:p w:rsidR="004A5AC6" w:rsidRPr="004A5AC6" w:rsidRDefault="004A5AC6" w:rsidP="004A5AC6">
            <w:pPr>
              <w:shd w:val="clear" w:color="auto" w:fill="FFFFFF"/>
              <w:outlineLvl w:val="1"/>
              <w:rPr>
                <w:rFonts w:ascii="Times New Roman" w:eastAsia="Times New Roman" w:hAnsi="Times New Roman" w:cs="Times New Roman"/>
                <w:sz w:val="24"/>
                <w:szCs w:val="28"/>
              </w:rPr>
            </w:pPr>
          </w:p>
        </w:tc>
        <w:tc>
          <w:tcPr>
            <w:tcW w:w="2514" w:type="dxa"/>
          </w:tcPr>
          <w:p w:rsidR="004A5AC6" w:rsidRPr="004A5AC6" w:rsidRDefault="004A5AC6" w:rsidP="004A5AC6">
            <w:pPr>
              <w:rPr>
                <w:rFonts w:ascii="Times New Roman" w:eastAsia="Times New Roman" w:hAnsi="Times New Roman" w:cs="Times New Roman"/>
                <w:sz w:val="24"/>
                <w:szCs w:val="28"/>
              </w:rPr>
            </w:pPr>
          </w:p>
        </w:tc>
        <w:tc>
          <w:tcPr>
            <w:tcW w:w="2514" w:type="dxa"/>
          </w:tcPr>
          <w:p w:rsidR="004A5AC6" w:rsidRPr="004A5AC6" w:rsidRDefault="004A5AC6" w:rsidP="004A5AC6">
            <w:pPr>
              <w:rPr>
                <w:rFonts w:ascii="Times New Roman" w:eastAsia="Times New Roman" w:hAnsi="Times New Roman" w:cs="Times New Roman"/>
                <w:sz w:val="24"/>
                <w:szCs w:val="28"/>
              </w:rPr>
            </w:pPr>
          </w:p>
        </w:tc>
      </w:tr>
      <w:tr w:rsidR="00943BFF" w:rsidTr="009F5C19">
        <w:trPr>
          <w:trHeight w:val="3864"/>
        </w:trPr>
        <w:tc>
          <w:tcPr>
            <w:tcW w:w="2513" w:type="dxa"/>
          </w:tcPr>
          <w:p w:rsidR="00943BFF" w:rsidRPr="004A5AC6" w:rsidRDefault="00943BFF"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январь</w:t>
            </w:r>
          </w:p>
        </w:tc>
        <w:tc>
          <w:tcPr>
            <w:tcW w:w="2513" w:type="dxa"/>
          </w:tcPr>
          <w:p w:rsidR="00943BFF" w:rsidRPr="004A5AC6" w:rsidRDefault="00943BFF"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 «Пестрые страницы» театральных коллективов</w:t>
            </w:r>
          </w:p>
          <w:p w:rsidR="000C7841" w:rsidRDefault="00943BFF"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Выставка на базе МБУК ЦБС г.Таганрога</w:t>
            </w:r>
          </w:p>
          <w:p w:rsidR="000C7841" w:rsidRDefault="00943BFF"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Детской библиотеки им.А.Гайдара</w:t>
            </w:r>
          </w:p>
          <w:p w:rsidR="00943BFF" w:rsidRPr="004A5AC6" w:rsidRDefault="00943BFF" w:rsidP="004A5AC6">
            <w:pPr>
              <w:shd w:val="clear" w:color="auto" w:fill="FFFFFF"/>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филиал № 2</w:t>
            </w:r>
          </w:p>
          <w:p w:rsidR="00943BFF" w:rsidRPr="004A5AC6" w:rsidRDefault="00943BFF" w:rsidP="004A5AC6">
            <w:pPr>
              <w:shd w:val="clear" w:color="auto" w:fill="FFFFFF"/>
              <w:jc w:val="both"/>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 xml:space="preserve">Городской фотоконкурс </w:t>
            </w:r>
          </w:p>
          <w:p w:rsidR="00943BFF" w:rsidRPr="004A5AC6" w:rsidRDefault="00943BFF" w:rsidP="004A5AC6">
            <w:pPr>
              <w:shd w:val="clear" w:color="auto" w:fill="FFFFFF"/>
              <w:jc w:val="both"/>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«Путешествие по городу А.П.Чехова»</w:t>
            </w:r>
          </w:p>
        </w:tc>
        <w:tc>
          <w:tcPr>
            <w:tcW w:w="2514" w:type="dxa"/>
          </w:tcPr>
          <w:p w:rsidR="00943BFF" w:rsidRPr="004A5AC6" w:rsidRDefault="00943BFF"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Воспитанники группы «Светлячки»</w:t>
            </w:r>
          </w:p>
          <w:p w:rsidR="00943BFF" w:rsidRPr="004A5AC6" w:rsidRDefault="00943BFF"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Сухова Елизавета</w:t>
            </w:r>
          </w:p>
          <w:p w:rsidR="00943BFF" w:rsidRPr="004A5AC6" w:rsidRDefault="00943BFF"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Шкутова Инна</w:t>
            </w:r>
          </w:p>
          <w:p w:rsidR="00943BFF" w:rsidRPr="004A5AC6" w:rsidRDefault="00943BFF"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Сухова Елизавета</w:t>
            </w:r>
          </w:p>
          <w:p w:rsidR="00943BFF" w:rsidRPr="004A5AC6" w:rsidRDefault="00943BFF" w:rsidP="004A5AC6">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Кисель Ассоль</w:t>
            </w:r>
          </w:p>
        </w:tc>
        <w:tc>
          <w:tcPr>
            <w:tcW w:w="2514" w:type="dxa"/>
          </w:tcPr>
          <w:p w:rsidR="00943BFF" w:rsidRPr="004A5AC6" w:rsidRDefault="00943BFF" w:rsidP="004A5AC6">
            <w:pPr>
              <w:rPr>
                <w:rFonts w:ascii="Times New Roman" w:eastAsia="Times New Roman" w:hAnsi="Times New Roman" w:cs="Times New Roman"/>
                <w:sz w:val="24"/>
                <w:szCs w:val="28"/>
              </w:rPr>
            </w:pPr>
          </w:p>
        </w:tc>
      </w:tr>
      <w:tr w:rsidR="00943BFF" w:rsidTr="00943BFF">
        <w:trPr>
          <w:trHeight w:val="1469"/>
        </w:trPr>
        <w:tc>
          <w:tcPr>
            <w:tcW w:w="2513" w:type="dxa"/>
          </w:tcPr>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март</w:t>
            </w:r>
          </w:p>
        </w:tc>
        <w:tc>
          <w:tcPr>
            <w:tcW w:w="2513" w:type="dxa"/>
          </w:tcPr>
          <w:p w:rsidR="00943BFF" w:rsidRPr="004A5AC6" w:rsidRDefault="00943BFF" w:rsidP="00943BFF">
            <w:pPr>
              <w:shd w:val="clear" w:color="auto" w:fill="FFFFFF"/>
              <w:jc w:val="both"/>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Городской конкурс декоративно-прикладного искусства «Золотое рукоделие»</w:t>
            </w:r>
          </w:p>
        </w:tc>
        <w:tc>
          <w:tcPr>
            <w:tcW w:w="2514" w:type="dxa"/>
          </w:tcPr>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Примечаева Карина</w:t>
            </w:r>
          </w:p>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Козырева Лена</w:t>
            </w:r>
          </w:p>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Покотило Иван</w:t>
            </w:r>
          </w:p>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Зимина Софья</w:t>
            </w:r>
          </w:p>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Толсторожев Семен</w:t>
            </w:r>
          </w:p>
        </w:tc>
        <w:tc>
          <w:tcPr>
            <w:tcW w:w="2514" w:type="dxa"/>
          </w:tcPr>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 xml:space="preserve">Дипломы </w:t>
            </w:r>
          </w:p>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 xml:space="preserve"> 1 степени</w:t>
            </w:r>
          </w:p>
        </w:tc>
      </w:tr>
      <w:tr w:rsidR="00943BFF" w:rsidTr="009F5C19">
        <w:trPr>
          <w:trHeight w:val="4236"/>
        </w:trPr>
        <w:tc>
          <w:tcPr>
            <w:tcW w:w="2513" w:type="dxa"/>
          </w:tcPr>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lastRenderedPageBreak/>
              <w:t>апрель</w:t>
            </w:r>
          </w:p>
        </w:tc>
        <w:tc>
          <w:tcPr>
            <w:tcW w:w="2513" w:type="dxa"/>
          </w:tcPr>
          <w:p w:rsidR="00943BFF" w:rsidRPr="004A5AC6" w:rsidRDefault="00943BFF" w:rsidP="00943BFF">
            <w:pPr>
              <w:shd w:val="clear" w:color="auto" w:fill="FFFFFF"/>
              <w:jc w:val="both"/>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III Городской фестиваль детских театральных коллективов</w:t>
            </w:r>
          </w:p>
          <w:p w:rsidR="00943BFF" w:rsidRDefault="00943BFF" w:rsidP="00943BFF">
            <w:pPr>
              <w:shd w:val="clear" w:color="auto" w:fill="FFFFFF"/>
              <w:jc w:val="both"/>
              <w:outlineLvl w:val="1"/>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«Апрель-фест»</w:t>
            </w:r>
          </w:p>
          <w:p w:rsidR="00943BFF" w:rsidRPr="00943BFF" w:rsidRDefault="00943BFF" w:rsidP="00943BFF">
            <w:pPr>
              <w:shd w:val="clear" w:color="auto" w:fill="FFFFFF"/>
              <w:jc w:val="both"/>
              <w:outlineLvl w:val="1"/>
              <w:rPr>
                <w:rFonts w:ascii="Times New Roman" w:eastAsia="Times New Roman" w:hAnsi="Times New Roman" w:cs="Times New Roman"/>
                <w:sz w:val="24"/>
                <w:szCs w:val="28"/>
              </w:rPr>
            </w:pPr>
            <w:r w:rsidRPr="00943BFF">
              <w:rPr>
                <w:rFonts w:ascii="Times New Roman" w:eastAsia="Times New Roman" w:hAnsi="Times New Roman" w:cs="Times New Roman"/>
                <w:sz w:val="24"/>
                <w:szCs w:val="28"/>
              </w:rPr>
              <w:t>Городской открытый фестиваль-конкурс хореографического искусства</w:t>
            </w:r>
          </w:p>
          <w:p w:rsidR="00943BFF" w:rsidRPr="00943BFF" w:rsidRDefault="00943BFF" w:rsidP="00943BFF">
            <w:pPr>
              <w:shd w:val="clear" w:color="auto" w:fill="FFFFFF"/>
              <w:jc w:val="both"/>
              <w:outlineLvl w:val="1"/>
              <w:rPr>
                <w:rFonts w:ascii="Times New Roman" w:eastAsia="Times New Roman" w:hAnsi="Times New Roman" w:cs="Times New Roman"/>
                <w:sz w:val="24"/>
                <w:szCs w:val="28"/>
              </w:rPr>
            </w:pPr>
            <w:r w:rsidRPr="00943BFF">
              <w:rPr>
                <w:rFonts w:ascii="Times New Roman" w:eastAsia="Times New Roman" w:hAnsi="Times New Roman" w:cs="Times New Roman"/>
                <w:sz w:val="24"/>
                <w:szCs w:val="28"/>
              </w:rPr>
              <w:t>«Птица счастья - 2021»</w:t>
            </w:r>
          </w:p>
          <w:p w:rsidR="00943BFF" w:rsidRPr="004A5AC6" w:rsidRDefault="00943BFF" w:rsidP="00943BFF">
            <w:pPr>
              <w:shd w:val="clear" w:color="auto" w:fill="FFFFFF"/>
              <w:jc w:val="both"/>
              <w:outlineLvl w:val="1"/>
              <w:rPr>
                <w:rFonts w:ascii="Times New Roman" w:eastAsia="Times New Roman" w:hAnsi="Times New Roman" w:cs="Times New Roman"/>
                <w:sz w:val="24"/>
                <w:szCs w:val="28"/>
              </w:rPr>
            </w:pPr>
            <w:r w:rsidRPr="00943BFF">
              <w:rPr>
                <w:rFonts w:ascii="Times New Roman" w:eastAsia="Times New Roman" w:hAnsi="Times New Roman" w:cs="Times New Roman"/>
                <w:sz w:val="24"/>
                <w:szCs w:val="28"/>
              </w:rPr>
              <w:t>Городской конкурс чтецов «Лестница чудесница» 2021 г.</w:t>
            </w:r>
          </w:p>
        </w:tc>
        <w:tc>
          <w:tcPr>
            <w:tcW w:w="2514" w:type="dxa"/>
          </w:tcPr>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Воспитанники группы «Пчелки»</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Воспитанники групп:</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«Радуга»</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«Пчелки»</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«Малинка»</w:t>
            </w:r>
          </w:p>
          <w:p w:rsidR="00943BFF" w:rsidRPr="004A5AC6" w:rsidRDefault="00943BFF" w:rsidP="00943BFF">
            <w:pPr>
              <w:rPr>
                <w:rFonts w:ascii="Times New Roman" w:eastAsia="Times New Roman" w:hAnsi="Times New Roman" w:cs="Times New Roman"/>
                <w:sz w:val="24"/>
                <w:szCs w:val="28"/>
              </w:rPr>
            </w:pPr>
            <w:r w:rsidRPr="004A5AC6">
              <w:rPr>
                <w:rFonts w:ascii="Times New Roman" w:eastAsia="Calibri" w:hAnsi="Times New Roman" w:cs="Times New Roman"/>
                <w:sz w:val="24"/>
                <w:szCs w:val="28"/>
                <w:lang w:eastAsia="en-US"/>
              </w:rPr>
              <w:t>«Светлячки»</w:t>
            </w:r>
          </w:p>
        </w:tc>
        <w:tc>
          <w:tcPr>
            <w:tcW w:w="2514" w:type="dxa"/>
          </w:tcPr>
          <w:p w:rsidR="00943BFF" w:rsidRPr="004A5AC6" w:rsidRDefault="00943BFF" w:rsidP="00943BFF">
            <w:pPr>
              <w:rPr>
                <w:rFonts w:ascii="Times New Roman" w:eastAsia="Times New Roman" w:hAnsi="Times New Roman" w:cs="Times New Roman"/>
                <w:sz w:val="24"/>
                <w:szCs w:val="28"/>
              </w:rPr>
            </w:pPr>
            <w:r w:rsidRPr="004A5AC6">
              <w:rPr>
                <w:rFonts w:ascii="Times New Roman" w:eastAsia="Times New Roman" w:hAnsi="Times New Roman" w:cs="Times New Roman"/>
                <w:sz w:val="24"/>
                <w:szCs w:val="28"/>
              </w:rPr>
              <w:t>Диплом специальный приз жюри</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Дипломы</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Лауреате 3 степени,</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Лауреат 2 степени,</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 xml:space="preserve">Лауреат 1 степени, </w:t>
            </w:r>
          </w:p>
          <w:p w:rsidR="00943BFF" w:rsidRPr="004A5AC6" w:rsidRDefault="00943BFF" w:rsidP="00943BFF">
            <w:pPr>
              <w:rPr>
                <w:rFonts w:ascii="Times New Roman" w:eastAsia="Calibri" w:hAnsi="Times New Roman" w:cs="Times New Roman"/>
                <w:sz w:val="24"/>
                <w:szCs w:val="28"/>
                <w:lang w:eastAsia="en-US"/>
              </w:rPr>
            </w:pPr>
            <w:r w:rsidRPr="004A5AC6">
              <w:rPr>
                <w:rFonts w:ascii="Times New Roman" w:eastAsia="Calibri" w:hAnsi="Times New Roman" w:cs="Times New Roman"/>
                <w:sz w:val="24"/>
                <w:szCs w:val="28"/>
                <w:lang w:eastAsia="en-US"/>
              </w:rPr>
              <w:t>а также 11 участников</w:t>
            </w:r>
          </w:p>
          <w:p w:rsidR="00943BFF" w:rsidRPr="004A5AC6" w:rsidRDefault="00943BFF" w:rsidP="00943BFF">
            <w:pPr>
              <w:rPr>
                <w:rFonts w:ascii="Times New Roman" w:eastAsia="Times New Roman" w:hAnsi="Times New Roman" w:cs="Times New Roman"/>
                <w:sz w:val="24"/>
                <w:szCs w:val="28"/>
              </w:rPr>
            </w:pPr>
          </w:p>
        </w:tc>
      </w:tr>
    </w:tbl>
    <w:p w:rsidR="004A5AC6" w:rsidRDefault="004A5AC6">
      <w:pPr>
        <w:spacing w:after="0" w:line="240" w:lineRule="auto"/>
        <w:rPr>
          <w:rFonts w:ascii="Times New Roman" w:eastAsia="Times New Roman" w:hAnsi="Times New Roman" w:cs="Times New Roman"/>
          <w:b/>
          <w:sz w:val="28"/>
        </w:rPr>
      </w:pPr>
    </w:p>
    <w:p w:rsidR="00BE1DB2" w:rsidRDefault="00BE1DB2">
      <w:pPr>
        <w:spacing w:after="0" w:line="240" w:lineRule="auto"/>
        <w:rPr>
          <w:rFonts w:ascii="Times New Roman" w:eastAsia="Times New Roman" w:hAnsi="Times New Roman" w:cs="Times New Roman"/>
          <w:b/>
          <w:sz w:val="28"/>
        </w:rPr>
      </w:pPr>
    </w:p>
    <w:p w:rsidR="006829CA" w:rsidRDefault="00943BF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4.2. </w:t>
      </w:r>
      <w:r w:rsidR="00BE46D9">
        <w:rPr>
          <w:rFonts w:ascii="Times New Roman" w:eastAsia="Times New Roman" w:hAnsi="Times New Roman" w:cs="Times New Roman"/>
          <w:b/>
          <w:sz w:val="28"/>
        </w:rPr>
        <w:t xml:space="preserve">Кадровый потенциал </w:t>
      </w:r>
    </w:p>
    <w:p w:rsidR="006829CA" w:rsidRDefault="001258BD" w:rsidP="00F2391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ДОУ  </w:t>
      </w:r>
      <w:r w:rsidR="00BE46D9">
        <w:rPr>
          <w:rFonts w:ascii="Times New Roman" w:eastAsia="Times New Roman" w:hAnsi="Times New Roman" w:cs="Times New Roman"/>
          <w:sz w:val="28"/>
        </w:rPr>
        <w:t xml:space="preserve"> полностью укомплектовано кадрами, в настоящее </w:t>
      </w:r>
      <w:r w:rsidR="00BE46D9" w:rsidRPr="00F23916">
        <w:rPr>
          <w:rFonts w:ascii="Times New Roman" w:eastAsia="Times New Roman" w:hAnsi="Times New Roman" w:cs="Times New Roman"/>
          <w:sz w:val="28"/>
        </w:rPr>
        <w:t>в</w:t>
      </w:r>
      <w:r w:rsidRPr="00F23916">
        <w:rPr>
          <w:rFonts w:ascii="Times New Roman" w:eastAsia="Times New Roman" w:hAnsi="Times New Roman" w:cs="Times New Roman"/>
          <w:sz w:val="28"/>
        </w:rPr>
        <w:t xml:space="preserve">ремя </w:t>
      </w:r>
      <w:r w:rsidR="00E963B4" w:rsidRPr="00F23916">
        <w:rPr>
          <w:rFonts w:ascii="Times New Roman" w:eastAsia="Times New Roman" w:hAnsi="Times New Roman" w:cs="Times New Roman"/>
          <w:sz w:val="28"/>
        </w:rPr>
        <w:t>работает 45</w:t>
      </w:r>
      <w:r>
        <w:rPr>
          <w:rFonts w:ascii="Times New Roman" w:eastAsia="Times New Roman" w:hAnsi="Times New Roman" w:cs="Times New Roman"/>
          <w:sz w:val="28"/>
        </w:rPr>
        <w:t>человек</w:t>
      </w:r>
      <w:r w:rsidR="00BE46D9">
        <w:rPr>
          <w:rFonts w:ascii="Times New Roman" w:eastAsia="Times New Roman" w:hAnsi="Times New Roman" w:cs="Times New Roman"/>
          <w:sz w:val="28"/>
        </w:rPr>
        <w:t xml:space="preserve">. </w:t>
      </w:r>
    </w:p>
    <w:p w:rsidR="006829CA" w:rsidRDefault="00E963B4" w:rsidP="00BE46D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В 2020-2021</w:t>
      </w:r>
      <w:r w:rsidR="001258BD">
        <w:rPr>
          <w:rFonts w:ascii="Times New Roman" w:eastAsia="Times New Roman" w:hAnsi="Times New Roman" w:cs="Times New Roman"/>
          <w:sz w:val="28"/>
        </w:rPr>
        <w:t>учебном году</w:t>
      </w:r>
      <w:r w:rsidR="00BE46D9">
        <w:rPr>
          <w:rFonts w:ascii="Times New Roman" w:eastAsia="Times New Roman" w:hAnsi="Times New Roman" w:cs="Times New Roman"/>
          <w:sz w:val="28"/>
        </w:rPr>
        <w:t xml:space="preserve"> образовательную деятельность осуществлял педагогический коллектив, </w:t>
      </w:r>
      <w:r w:rsidR="00BE46D9" w:rsidRPr="00F23916">
        <w:rPr>
          <w:rFonts w:ascii="Times New Roman" w:eastAsia="Times New Roman" w:hAnsi="Times New Roman" w:cs="Times New Roman"/>
          <w:sz w:val="28"/>
        </w:rPr>
        <w:t xml:space="preserve">состоящий из </w:t>
      </w:r>
      <w:r w:rsidR="007006B5">
        <w:rPr>
          <w:rFonts w:ascii="Times New Roman" w:eastAsia="Times New Roman" w:hAnsi="Times New Roman" w:cs="Times New Roman"/>
          <w:sz w:val="28"/>
        </w:rPr>
        <w:t>15</w:t>
      </w:r>
      <w:r w:rsidR="001258BD" w:rsidRPr="00F23916">
        <w:rPr>
          <w:rFonts w:ascii="Times New Roman" w:eastAsia="Times New Roman" w:hAnsi="Times New Roman" w:cs="Times New Roman"/>
          <w:sz w:val="28"/>
        </w:rPr>
        <w:t xml:space="preserve"> человек</w:t>
      </w:r>
      <w:r w:rsidR="00BE46D9" w:rsidRPr="00F23916">
        <w:rPr>
          <w:rFonts w:ascii="Times New Roman" w:eastAsia="Times New Roman" w:hAnsi="Times New Roman" w:cs="Times New Roman"/>
          <w:sz w:val="28"/>
        </w:rPr>
        <w:t>:</w:t>
      </w:r>
    </w:p>
    <w:p w:rsidR="006829CA" w:rsidRDefault="00BE46D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Заведующий -1;</w:t>
      </w:r>
    </w:p>
    <w:p w:rsidR="006829CA" w:rsidRDefault="00BE46D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Старший воспитатель-1;</w:t>
      </w:r>
    </w:p>
    <w:p w:rsidR="006829CA" w:rsidRDefault="00BE46D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Воспитатели    </w:t>
      </w:r>
      <w:r w:rsidR="00E963B4">
        <w:rPr>
          <w:rFonts w:ascii="Times New Roman" w:eastAsia="Times New Roman" w:hAnsi="Times New Roman" w:cs="Times New Roman"/>
          <w:sz w:val="28"/>
        </w:rPr>
        <w:t xml:space="preserve"> -</w:t>
      </w:r>
      <w:r w:rsidR="00F23916">
        <w:rPr>
          <w:rFonts w:ascii="Times New Roman" w:eastAsia="Times New Roman" w:hAnsi="Times New Roman" w:cs="Times New Roman"/>
          <w:sz w:val="28"/>
        </w:rPr>
        <w:t xml:space="preserve"> 10</w:t>
      </w:r>
      <w:r>
        <w:rPr>
          <w:rFonts w:ascii="Times New Roman" w:eastAsia="Times New Roman" w:hAnsi="Times New Roman" w:cs="Times New Roman"/>
          <w:sz w:val="28"/>
        </w:rPr>
        <w:t>;</w:t>
      </w:r>
    </w:p>
    <w:p w:rsidR="006829CA" w:rsidRDefault="00BE46D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Музыкальный руководитель  -1;</w:t>
      </w:r>
    </w:p>
    <w:p w:rsidR="006829CA" w:rsidRDefault="00BE46D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Инструктор по физической </w:t>
      </w:r>
      <w:r w:rsidR="00943BFF">
        <w:rPr>
          <w:rFonts w:ascii="Times New Roman" w:eastAsia="Times New Roman" w:hAnsi="Times New Roman" w:cs="Times New Roman"/>
          <w:sz w:val="28"/>
        </w:rPr>
        <w:t>культуре -</w:t>
      </w:r>
      <w:r>
        <w:rPr>
          <w:rFonts w:ascii="Times New Roman" w:eastAsia="Times New Roman" w:hAnsi="Times New Roman" w:cs="Times New Roman"/>
          <w:sz w:val="28"/>
        </w:rPr>
        <w:t>1;</w:t>
      </w:r>
    </w:p>
    <w:p w:rsidR="006829CA" w:rsidRDefault="00BE46D9">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Педагог-</w:t>
      </w:r>
      <w:r w:rsidR="00943BFF">
        <w:rPr>
          <w:rFonts w:ascii="Times New Roman" w:eastAsia="Times New Roman" w:hAnsi="Times New Roman" w:cs="Times New Roman"/>
          <w:sz w:val="28"/>
        </w:rPr>
        <w:t>психолог -</w:t>
      </w:r>
      <w:r>
        <w:rPr>
          <w:rFonts w:ascii="Times New Roman" w:eastAsia="Times New Roman" w:hAnsi="Times New Roman" w:cs="Times New Roman"/>
          <w:sz w:val="28"/>
        </w:rPr>
        <w:t>1;</w:t>
      </w:r>
    </w:p>
    <w:p w:rsidR="001258BD" w:rsidRDefault="00943BFF">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Учитель-логопед – 1</w:t>
      </w:r>
      <w:r w:rsidR="000C7841">
        <w:rPr>
          <w:rFonts w:ascii="Times New Roman" w:eastAsia="Times New Roman" w:hAnsi="Times New Roman" w:cs="Times New Roman"/>
          <w:sz w:val="28"/>
        </w:rPr>
        <w:t>.</w:t>
      </w:r>
    </w:p>
    <w:p w:rsidR="006829CA" w:rsidRDefault="00BE46D9">
      <w:pPr>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по уровню образования</w:t>
      </w:r>
    </w:p>
    <w:tbl>
      <w:tblPr>
        <w:tblW w:w="0" w:type="auto"/>
        <w:tblCellMar>
          <w:left w:w="10" w:type="dxa"/>
          <w:right w:w="10" w:type="dxa"/>
        </w:tblCellMar>
        <w:tblLook w:val="04A0"/>
      </w:tblPr>
      <w:tblGrid>
        <w:gridCol w:w="2479"/>
        <w:gridCol w:w="6896"/>
      </w:tblGrid>
      <w:tr w:rsidR="006829CA" w:rsidRPr="00260860">
        <w:trPr>
          <w:trHeight w:val="1"/>
        </w:trPr>
        <w:tc>
          <w:tcPr>
            <w:tcW w:w="2479" w:type="dxa"/>
            <w:vMerge w:val="restart"/>
            <w:tcBorders>
              <w:top w:val="single" w:sz="6" w:space="0" w:color="000000"/>
              <w:left w:val="single" w:sz="6" w:space="0" w:color="000000"/>
              <w:bottom w:val="single" w:sz="6" w:space="0" w:color="000000"/>
              <w:right w:val="single" w:sz="2" w:space="0" w:color="836967"/>
            </w:tcBorders>
            <w:shd w:val="clear" w:color="000000" w:fill="FFFFFF"/>
            <w:tcMar>
              <w:left w:w="10" w:type="dxa"/>
              <w:right w:w="10" w:type="dxa"/>
            </w:tcMar>
          </w:tcPr>
          <w:p w:rsidR="006829CA" w:rsidRDefault="00BE46D9">
            <w:pPr>
              <w:spacing w:after="0" w:line="240" w:lineRule="auto"/>
              <w:jc w:val="both"/>
            </w:pPr>
            <w:r>
              <w:rPr>
                <w:rFonts w:ascii="Times New Roman" w:eastAsia="Times New Roman" w:hAnsi="Times New Roman" w:cs="Times New Roman"/>
                <w:sz w:val="28"/>
              </w:rPr>
              <w:t>Образовательный ценз</w:t>
            </w:r>
          </w:p>
        </w:tc>
        <w:tc>
          <w:tcPr>
            <w:tcW w:w="6896" w:type="dxa"/>
            <w:tcBorders>
              <w:top w:val="single" w:sz="6" w:space="0" w:color="000000"/>
              <w:left w:val="single" w:sz="6" w:space="0" w:color="000000"/>
              <w:bottom w:val="single" w:sz="4" w:space="0" w:color="000000"/>
              <w:right w:val="single" w:sz="6" w:space="0" w:color="000000"/>
            </w:tcBorders>
            <w:shd w:val="clear" w:color="000000" w:fill="FFFFFF"/>
            <w:tcMar>
              <w:left w:w="10" w:type="dxa"/>
              <w:right w:w="10" w:type="dxa"/>
            </w:tcMar>
          </w:tcPr>
          <w:p w:rsidR="006829CA" w:rsidRPr="00260860" w:rsidRDefault="00260860">
            <w:pPr>
              <w:spacing w:after="0" w:line="240" w:lineRule="auto"/>
              <w:jc w:val="both"/>
            </w:pPr>
            <w:r w:rsidRPr="00260860">
              <w:rPr>
                <w:rFonts w:ascii="Times New Roman" w:eastAsia="Times New Roman" w:hAnsi="Times New Roman" w:cs="Times New Roman"/>
                <w:sz w:val="28"/>
              </w:rPr>
              <w:t>Высшее- 94</w:t>
            </w:r>
            <w:r w:rsidR="00F23916" w:rsidRPr="00260860">
              <w:rPr>
                <w:rFonts w:ascii="Times New Roman" w:eastAsia="Times New Roman" w:hAnsi="Times New Roman" w:cs="Times New Roman"/>
                <w:sz w:val="28"/>
              </w:rPr>
              <w:t>% (1</w:t>
            </w:r>
            <w:r w:rsidR="007006B5">
              <w:rPr>
                <w:rFonts w:ascii="Times New Roman" w:eastAsia="Times New Roman" w:hAnsi="Times New Roman" w:cs="Times New Roman"/>
                <w:sz w:val="28"/>
              </w:rPr>
              <w:t>5</w:t>
            </w:r>
            <w:r w:rsidR="00BE46D9" w:rsidRPr="00260860">
              <w:rPr>
                <w:rFonts w:ascii="Times New Roman" w:eastAsia="Times New Roman" w:hAnsi="Times New Roman" w:cs="Times New Roman"/>
                <w:sz w:val="28"/>
              </w:rPr>
              <w:t xml:space="preserve"> человек)</w:t>
            </w:r>
          </w:p>
        </w:tc>
      </w:tr>
      <w:tr w:rsidR="006829CA" w:rsidRPr="00260860">
        <w:trPr>
          <w:trHeight w:val="1"/>
        </w:trPr>
        <w:tc>
          <w:tcPr>
            <w:tcW w:w="2479" w:type="dxa"/>
            <w:vMerge/>
            <w:tcBorders>
              <w:top w:val="single" w:sz="6" w:space="0" w:color="000000"/>
              <w:left w:val="single" w:sz="6" w:space="0" w:color="000000"/>
              <w:bottom w:val="single" w:sz="6" w:space="0" w:color="000000"/>
              <w:right w:val="single" w:sz="2" w:space="0" w:color="836967"/>
            </w:tcBorders>
            <w:shd w:val="clear" w:color="000000" w:fill="FFFFFF"/>
            <w:tcMar>
              <w:left w:w="10" w:type="dxa"/>
              <w:right w:w="10" w:type="dxa"/>
            </w:tcMar>
            <w:vAlign w:val="center"/>
          </w:tcPr>
          <w:p w:rsidR="006829CA" w:rsidRDefault="006829CA">
            <w:pPr>
              <w:rPr>
                <w:rFonts w:ascii="Calibri" w:eastAsia="Calibri" w:hAnsi="Calibri" w:cs="Calibri"/>
              </w:rPr>
            </w:pPr>
          </w:p>
        </w:tc>
        <w:tc>
          <w:tcPr>
            <w:tcW w:w="6896" w:type="dxa"/>
            <w:tcBorders>
              <w:top w:val="single" w:sz="4" w:space="0" w:color="000000"/>
              <w:left w:val="single" w:sz="6" w:space="0" w:color="000000"/>
              <w:bottom w:val="single" w:sz="6" w:space="0" w:color="000000"/>
              <w:right w:val="single" w:sz="6" w:space="0" w:color="000000"/>
            </w:tcBorders>
            <w:shd w:val="clear" w:color="000000" w:fill="FFFFFF"/>
            <w:tcMar>
              <w:left w:w="10" w:type="dxa"/>
              <w:right w:w="10" w:type="dxa"/>
            </w:tcMar>
          </w:tcPr>
          <w:p w:rsidR="006829CA" w:rsidRPr="00260860" w:rsidRDefault="00260860">
            <w:pPr>
              <w:spacing w:after="0" w:line="240" w:lineRule="auto"/>
              <w:jc w:val="both"/>
            </w:pPr>
            <w:r w:rsidRPr="00260860">
              <w:rPr>
                <w:rFonts w:ascii="Times New Roman" w:eastAsia="Times New Roman" w:hAnsi="Times New Roman" w:cs="Times New Roman"/>
                <w:sz w:val="28"/>
              </w:rPr>
              <w:t>Среднее специальное - 6% (1</w:t>
            </w:r>
            <w:r w:rsidR="00BE46D9" w:rsidRPr="00260860">
              <w:rPr>
                <w:rFonts w:ascii="Times New Roman" w:eastAsia="Times New Roman" w:hAnsi="Times New Roman" w:cs="Times New Roman"/>
                <w:sz w:val="28"/>
              </w:rPr>
              <w:t>)</w:t>
            </w:r>
          </w:p>
        </w:tc>
      </w:tr>
      <w:tr w:rsidR="006829CA" w:rsidRPr="00260860">
        <w:trPr>
          <w:trHeight w:val="1"/>
        </w:trPr>
        <w:tc>
          <w:tcPr>
            <w:tcW w:w="2479" w:type="dxa"/>
            <w:tcBorders>
              <w:top w:val="single" w:sz="2" w:space="0" w:color="836967"/>
              <w:left w:val="single" w:sz="6" w:space="0" w:color="000000"/>
              <w:bottom w:val="single" w:sz="6" w:space="0" w:color="000000"/>
              <w:right w:val="single" w:sz="2" w:space="0" w:color="836967"/>
            </w:tcBorders>
            <w:shd w:val="clear" w:color="000000" w:fill="FFFFFF"/>
            <w:tcMar>
              <w:left w:w="10" w:type="dxa"/>
              <w:right w:w="10" w:type="dxa"/>
            </w:tcMar>
          </w:tcPr>
          <w:p w:rsidR="006829CA" w:rsidRDefault="00BE46D9">
            <w:pPr>
              <w:spacing w:after="0" w:line="240" w:lineRule="auto"/>
              <w:jc w:val="both"/>
            </w:pPr>
            <w:r>
              <w:rPr>
                <w:rFonts w:ascii="Times New Roman" w:eastAsia="Times New Roman" w:hAnsi="Times New Roman" w:cs="Times New Roman"/>
                <w:sz w:val="28"/>
              </w:rPr>
              <w:t>Квалификационный ценз</w:t>
            </w:r>
          </w:p>
        </w:tc>
        <w:tc>
          <w:tcPr>
            <w:tcW w:w="6896" w:type="dxa"/>
            <w:tcBorders>
              <w:top w:val="single" w:sz="2" w:space="0" w:color="836967"/>
              <w:left w:val="single" w:sz="6" w:space="0" w:color="000000"/>
              <w:bottom w:val="single" w:sz="6" w:space="0" w:color="000000"/>
              <w:right w:val="single" w:sz="6" w:space="0" w:color="000000"/>
            </w:tcBorders>
            <w:shd w:val="clear" w:color="000000" w:fill="FFFFFF"/>
            <w:tcMar>
              <w:left w:w="10" w:type="dxa"/>
              <w:right w:w="10" w:type="dxa"/>
            </w:tcMar>
          </w:tcPr>
          <w:p w:rsidR="006829CA" w:rsidRPr="00260860" w:rsidRDefault="00BE46D9">
            <w:pPr>
              <w:spacing w:after="0" w:line="240" w:lineRule="auto"/>
              <w:jc w:val="both"/>
              <w:rPr>
                <w:rFonts w:ascii="Times New Roman" w:eastAsia="Times New Roman" w:hAnsi="Times New Roman" w:cs="Times New Roman"/>
                <w:sz w:val="28"/>
              </w:rPr>
            </w:pPr>
            <w:r w:rsidRPr="00260860">
              <w:rPr>
                <w:rFonts w:ascii="Times New Roman" w:eastAsia="Times New Roman" w:hAnsi="Times New Roman" w:cs="Times New Roman"/>
                <w:sz w:val="28"/>
              </w:rPr>
              <w:t>перв</w:t>
            </w:r>
            <w:r w:rsidR="0089277F" w:rsidRPr="00260860">
              <w:rPr>
                <w:rFonts w:ascii="Times New Roman" w:eastAsia="Times New Roman" w:hAnsi="Times New Roman" w:cs="Times New Roman"/>
                <w:sz w:val="28"/>
              </w:rPr>
              <w:t>а</w:t>
            </w:r>
            <w:r w:rsidR="00260860" w:rsidRPr="00260860">
              <w:rPr>
                <w:rFonts w:ascii="Times New Roman" w:eastAsia="Times New Roman" w:hAnsi="Times New Roman" w:cs="Times New Roman"/>
                <w:sz w:val="28"/>
              </w:rPr>
              <w:t>я квалификационная категория – 5</w:t>
            </w:r>
            <w:r w:rsidRPr="00260860">
              <w:rPr>
                <w:rFonts w:ascii="Times New Roman" w:eastAsia="Times New Roman" w:hAnsi="Times New Roman" w:cs="Times New Roman"/>
                <w:sz w:val="28"/>
              </w:rPr>
              <w:t xml:space="preserve"> человек,</w:t>
            </w:r>
          </w:p>
          <w:p w:rsidR="006829CA" w:rsidRPr="00260860" w:rsidRDefault="00BE46D9">
            <w:pPr>
              <w:spacing w:after="0" w:line="240" w:lineRule="auto"/>
              <w:jc w:val="both"/>
              <w:rPr>
                <w:rFonts w:ascii="Times New Roman" w:eastAsia="Times New Roman" w:hAnsi="Times New Roman" w:cs="Times New Roman"/>
                <w:sz w:val="24"/>
              </w:rPr>
            </w:pPr>
            <w:r w:rsidRPr="00260860">
              <w:rPr>
                <w:rFonts w:ascii="Times New Roman" w:eastAsia="Times New Roman" w:hAnsi="Times New Roman" w:cs="Times New Roman"/>
                <w:sz w:val="28"/>
              </w:rPr>
              <w:t>высша</w:t>
            </w:r>
            <w:r w:rsidR="00260860" w:rsidRPr="00260860">
              <w:rPr>
                <w:rFonts w:ascii="Times New Roman" w:eastAsia="Times New Roman" w:hAnsi="Times New Roman" w:cs="Times New Roman"/>
                <w:sz w:val="28"/>
              </w:rPr>
              <w:t>я квалификационная категория – 8 человек</w:t>
            </w:r>
            <w:r w:rsidRPr="00260860">
              <w:rPr>
                <w:rFonts w:ascii="Times New Roman" w:eastAsia="Times New Roman" w:hAnsi="Times New Roman" w:cs="Times New Roman"/>
                <w:sz w:val="28"/>
              </w:rPr>
              <w:t>.</w:t>
            </w:r>
          </w:p>
          <w:p w:rsidR="006829CA" w:rsidRPr="00260860" w:rsidRDefault="006829CA">
            <w:pPr>
              <w:spacing w:after="0" w:line="240" w:lineRule="auto"/>
            </w:pPr>
          </w:p>
        </w:tc>
      </w:tr>
      <w:tr w:rsidR="006829CA" w:rsidRPr="00260860" w:rsidTr="000C7841">
        <w:trPr>
          <w:trHeight w:val="1292"/>
        </w:trPr>
        <w:tc>
          <w:tcPr>
            <w:tcW w:w="2479" w:type="dxa"/>
            <w:tcBorders>
              <w:top w:val="single" w:sz="2" w:space="0" w:color="836967"/>
              <w:left w:val="single" w:sz="6" w:space="0" w:color="000000"/>
              <w:bottom w:val="single" w:sz="6" w:space="0" w:color="000000"/>
              <w:right w:val="single" w:sz="2" w:space="0" w:color="836967"/>
            </w:tcBorders>
            <w:shd w:val="clear" w:color="000000" w:fill="FFFFFF"/>
            <w:tcMar>
              <w:left w:w="10" w:type="dxa"/>
              <w:right w:w="10" w:type="dxa"/>
            </w:tcMar>
          </w:tcPr>
          <w:p w:rsidR="006829CA" w:rsidRDefault="00BE46D9">
            <w:pPr>
              <w:spacing w:after="0" w:line="240" w:lineRule="auto"/>
              <w:jc w:val="both"/>
            </w:pPr>
            <w:r>
              <w:rPr>
                <w:rFonts w:ascii="Times New Roman" w:eastAsia="Times New Roman" w:hAnsi="Times New Roman" w:cs="Times New Roman"/>
                <w:sz w:val="28"/>
              </w:rPr>
              <w:t>Возрастной ценз</w:t>
            </w:r>
          </w:p>
        </w:tc>
        <w:tc>
          <w:tcPr>
            <w:tcW w:w="6896" w:type="dxa"/>
            <w:tcBorders>
              <w:top w:val="single" w:sz="2" w:space="0" w:color="836967"/>
              <w:left w:val="single" w:sz="6" w:space="0" w:color="000000"/>
              <w:bottom w:val="single" w:sz="6" w:space="0" w:color="000000"/>
              <w:right w:val="single" w:sz="6" w:space="0" w:color="000000"/>
            </w:tcBorders>
            <w:shd w:val="clear" w:color="000000" w:fill="FFFFFF"/>
            <w:tcMar>
              <w:left w:w="10" w:type="dxa"/>
              <w:right w:w="10" w:type="dxa"/>
            </w:tcMar>
          </w:tcPr>
          <w:p w:rsidR="006829CA" w:rsidRPr="00260860" w:rsidRDefault="00BE46D9" w:rsidP="00B9219F">
            <w:pPr>
              <w:spacing w:after="0" w:line="240" w:lineRule="auto"/>
              <w:jc w:val="both"/>
              <w:rPr>
                <w:rFonts w:ascii="Times New Roman" w:eastAsia="Times New Roman" w:hAnsi="Times New Roman" w:cs="Times New Roman"/>
                <w:sz w:val="24"/>
              </w:rPr>
            </w:pPr>
            <w:r w:rsidRPr="00260860">
              <w:rPr>
                <w:rFonts w:ascii="Times New Roman" w:eastAsia="Times New Roman" w:hAnsi="Times New Roman" w:cs="Times New Roman"/>
                <w:sz w:val="28"/>
              </w:rPr>
              <w:t xml:space="preserve">До 30 </w:t>
            </w:r>
            <w:r w:rsidR="00943BFF" w:rsidRPr="00260860">
              <w:rPr>
                <w:rFonts w:ascii="Times New Roman" w:eastAsia="Times New Roman" w:hAnsi="Times New Roman" w:cs="Times New Roman"/>
                <w:sz w:val="28"/>
              </w:rPr>
              <w:t>лет -</w:t>
            </w:r>
            <w:r w:rsidR="00260860" w:rsidRPr="00260860">
              <w:rPr>
                <w:rFonts w:ascii="Times New Roman" w:eastAsia="Times New Roman" w:hAnsi="Times New Roman" w:cs="Times New Roman"/>
                <w:sz w:val="28"/>
              </w:rPr>
              <w:t>1</w:t>
            </w:r>
            <w:r w:rsidRPr="00260860">
              <w:rPr>
                <w:rFonts w:ascii="Times New Roman" w:eastAsia="Times New Roman" w:hAnsi="Times New Roman" w:cs="Times New Roman"/>
                <w:sz w:val="28"/>
              </w:rPr>
              <w:t xml:space="preserve"> человек</w:t>
            </w:r>
            <w:r w:rsidR="00B9219F" w:rsidRPr="00260860">
              <w:rPr>
                <w:rFonts w:ascii="Times New Roman" w:eastAsia="Times New Roman" w:hAnsi="Times New Roman" w:cs="Times New Roman"/>
                <w:sz w:val="28"/>
              </w:rPr>
              <w:t>а</w:t>
            </w:r>
            <w:r w:rsidRPr="00260860">
              <w:rPr>
                <w:rFonts w:ascii="Times New Roman" w:eastAsia="Times New Roman" w:hAnsi="Times New Roman" w:cs="Times New Roman"/>
                <w:sz w:val="28"/>
              </w:rPr>
              <w:t>,</w:t>
            </w:r>
          </w:p>
          <w:p w:rsidR="006829CA" w:rsidRPr="00260860" w:rsidRDefault="00BE46D9" w:rsidP="00B9219F">
            <w:pPr>
              <w:spacing w:after="0" w:line="240" w:lineRule="auto"/>
              <w:jc w:val="both"/>
              <w:rPr>
                <w:rFonts w:ascii="Times New Roman" w:eastAsia="Times New Roman" w:hAnsi="Times New Roman" w:cs="Times New Roman"/>
                <w:sz w:val="24"/>
              </w:rPr>
            </w:pPr>
            <w:r w:rsidRPr="00260860">
              <w:rPr>
                <w:rFonts w:ascii="Times New Roman" w:eastAsia="Times New Roman" w:hAnsi="Times New Roman" w:cs="Times New Roman"/>
                <w:sz w:val="28"/>
              </w:rPr>
              <w:t xml:space="preserve">До 40 </w:t>
            </w:r>
            <w:r w:rsidR="00943BFF" w:rsidRPr="00260860">
              <w:rPr>
                <w:rFonts w:ascii="Times New Roman" w:eastAsia="Times New Roman" w:hAnsi="Times New Roman" w:cs="Times New Roman"/>
                <w:sz w:val="28"/>
              </w:rPr>
              <w:t>лет -</w:t>
            </w:r>
            <w:r w:rsidR="00B9219F" w:rsidRPr="00260860">
              <w:rPr>
                <w:rFonts w:ascii="Times New Roman" w:eastAsia="Times New Roman" w:hAnsi="Times New Roman" w:cs="Times New Roman"/>
                <w:sz w:val="28"/>
              </w:rPr>
              <w:t>5</w:t>
            </w:r>
            <w:r w:rsidRPr="00260860">
              <w:rPr>
                <w:rFonts w:ascii="Times New Roman" w:eastAsia="Times New Roman" w:hAnsi="Times New Roman" w:cs="Times New Roman"/>
                <w:sz w:val="28"/>
              </w:rPr>
              <w:t xml:space="preserve"> человек</w:t>
            </w:r>
            <w:r w:rsidR="00B9219F" w:rsidRPr="00260860">
              <w:rPr>
                <w:rFonts w:ascii="Times New Roman" w:eastAsia="Times New Roman" w:hAnsi="Times New Roman" w:cs="Times New Roman"/>
                <w:sz w:val="28"/>
              </w:rPr>
              <w:t>а</w:t>
            </w:r>
            <w:r w:rsidRPr="00260860">
              <w:rPr>
                <w:rFonts w:ascii="Times New Roman" w:eastAsia="Times New Roman" w:hAnsi="Times New Roman" w:cs="Times New Roman"/>
                <w:sz w:val="28"/>
              </w:rPr>
              <w:t>,</w:t>
            </w:r>
          </w:p>
          <w:p w:rsidR="00B9219F" w:rsidRPr="00260860" w:rsidRDefault="00BE46D9" w:rsidP="00B9219F">
            <w:pPr>
              <w:spacing w:after="0" w:line="240" w:lineRule="auto"/>
              <w:rPr>
                <w:rFonts w:ascii="Times New Roman" w:eastAsia="Times New Roman" w:hAnsi="Times New Roman" w:cs="Times New Roman"/>
                <w:sz w:val="24"/>
              </w:rPr>
            </w:pPr>
            <w:r w:rsidRPr="00260860">
              <w:rPr>
                <w:rFonts w:ascii="Times New Roman" w:eastAsia="Times New Roman" w:hAnsi="Times New Roman" w:cs="Times New Roman"/>
                <w:sz w:val="28"/>
              </w:rPr>
              <w:t xml:space="preserve">До 50 </w:t>
            </w:r>
            <w:r w:rsidR="00943BFF" w:rsidRPr="00260860">
              <w:rPr>
                <w:rFonts w:ascii="Times New Roman" w:eastAsia="Times New Roman" w:hAnsi="Times New Roman" w:cs="Times New Roman"/>
                <w:sz w:val="28"/>
              </w:rPr>
              <w:t>лет -</w:t>
            </w:r>
            <w:r w:rsidR="00B9219F" w:rsidRPr="00260860">
              <w:rPr>
                <w:rFonts w:ascii="Times New Roman" w:eastAsia="Times New Roman" w:hAnsi="Times New Roman" w:cs="Times New Roman"/>
                <w:sz w:val="28"/>
              </w:rPr>
              <w:t>6 человек</w:t>
            </w:r>
            <w:r w:rsidRPr="00260860">
              <w:rPr>
                <w:rFonts w:ascii="Times New Roman" w:eastAsia="Times New Roman" w:hAnsi="Times New Roman" w:cs="Times New Roman"/>
                <w:sz w:val="28"/>
              </w:rPr>
              <w:t>,</w:t>
            </w:r>
          </w:p>
          <w:p w:rsidR="006829CA" w:rsidRPr="00260860" w:rsidRDefault="00B9219F" w:rsidP="00B9219F">
            <w:pPr>
              <w:spacing w:after="374" w:line="240" w:lineRule="auto"/>
              <w:rPr>
                <w:rFonts w:ascii="Times New Roman" w:eastAsia="Times New Roman" w:hAnsi="Times New Roman" w:cs="Times New Roman"/>
                <w:sz w:val="24"/>
              </w:rPr>
            </w:pPr>
            <w:r w:rsidRPr="00260860">
              <w:rPr>
                <w:rFonts w:ascii="Times New Roman" w:eastAsia="Times New Roman" w:hAnsi="Times New Roman" w:cs="Times New Roman"/>
                <w:sz w:val="28"/>
              </w:rPr>
              <w:t>Свыше 50 лет- 2</w:t>
            </w:r>
            <w:r w:rsidR="00BE46D9" w:rsidRPr="00260860">
              <w:rPr>
                <w:rFonts w:ascii="Times New Roman" w:eastAsia="Times New Roman" w:hAnsi="Times New Roman" w:cs="Times New Roman"/>
                <w:sz w:val="28"/>
              </w:rPr>
              <w:t xml:space="preserve"> человек</w:t>
            </w:r>
            <w:r w:rsidRPr="00260860">
              <w:rPr>
                <w:rFonts w:ascii="Times New Roman" w:eastAsia="Times New Roman" w:hAnsi="Times New Roman" w:cs="Times New Roman"/>
                <w:sz w:val="28"/>
              </w:rPr>
              <w:t>а</w:t>
            </w:r>
            <w:r w:rsidR="00BE46D9" w:rsidRPr="00260860">
              <w:rPr>
                <w:rFonts w:ascii="Times New Roman" w:eastAsia="Times New Roman" w:hAnsi="Times New Roman" w:cs="Times New Roman"/>
                <w:sz w:val="28"/>
              </w:rPr>
              <w:t>.</w:t>
            </w:r>
          </w:p>
        </w:tc>
      </w:tr>
    </w:tbl>
    <w:p w:rsidR="00B9219F" w:rsidRDefault="00B9219F">
      <w:pPr>
        <w:spacing w:after="0" w:line="240" w:lineRule="auto"/>
        <w:ind w:firstLine="708"/>
        <w:jc w:val="both"/>
        <w:rPr>
          <w:rFonts w:ascii="Times New Roman" w:eastAsia="Times New Roman" w:hAnsi="Times New Roman" w:cs="Times New Roman"/>
          <w:sz w:val="28"/>
        </w:rPr>
      </w:pPr>
    </w:p>
    <w:p w:rsidR="006829CA" w:rsidRDefault="00BE46D9" w:rsidP="00943BFF">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ДОУ ведётся работа по привлечению молодых педагогических кадров с целью обновления и повышения качественного потенциала педагогического коллектива. В настоящее время в ДОУ </w:t>
      </w:r>
      <w:r w:rsidRPr="00260860">
        <w:rPr>
          <w:rFonts w:ascii="Times New Roman" w:eastAsia="Times New Roman" w:hAnsi="Times New Roman" w:cs="Times New Roman"/>
          <w:sz w:val="28"/>
        </w:rPr>
        <w:t xml:space="preserve">работает более </w:t>
      </w:r>
      <w:r w:rsidR="007006B5">
        <w:rPr>
          <w:rFonts w:ascii="Times New Roman" w:eastAsia="Times New Roman" w:hAnsi="Times New Roman" w:cs="Times New Roman"/>
          <w:sz w:val="28"/>
        </w:rPr>
        <w:t>2</w:t>
      </w:r>
      <w:r w:rsidRPr="00260860">
        <w:rPr>
          <w:rFonts w:ascii="Times New Roman" w:eastAsia="Times New Roman" w:hAnsi="Times New Roman" w:cs="Times New Roman"/>
          <w:sz w:val="28"/>
        </w:rPr>
        <w:t>0% молодых</w:t>
      </w:r>
      <w:r>
        <w:rPr>
          <w:rFonts w:ascii="Times New Roman" w:eastAsia="Times New Roman" w:hAnsi="Times New Roman" w:cs="Times New Roman"/>
          <w:sz w:val="28"/>
        </w:rPr>
        <w:t xml:space="preserve"> педагогов.</w:t>
      </w:r>
    </w:p>
    <w:p w:rsidR="000C7841" w:rsidRDefault="00943BFF" w:rsidP="000C7841">
      <w:pPr>
        <w:spacing w:line="360" w:lineRule="auto"/>
        <w:ind w:left="1560" w:hanging="1560"/>
        <w:jc w:val="both"/>
        <w:rPr>
          <w:rFonts w:ascii="Times New Roman" w:eastAsia="Times New Roman" w:hAnsi="Times New Roman" w:cs="Times New Roman"/>
          <w:b/>
          <w:sz w:val="28"/>
        </w:rPr>
      </w:pPr>
      <w:r>
        <w:rPr>
          <w:rFonts w:ascii="Times New Roman" w:eastAsia="Times New Roman" w:hAnsi="Times New Roman" w:cs="Times New Roman"/>
          <w:b/>
          <w:sz w:val="28"/>
        </w:rPr>
        <w:t>5.</w:t>
      </w:r>
      <w:r w:rsidR="00BE46D9">
        <w:rPr>
          <w:rFonts w:ascii="Times New Roman" w:eastAsia="Times New Roman" w:hAnsi="Times New Roman" w:cs="Times New Roman"/>
          <w:b/>
          <w:sz w:val="28"/>
        </w:rPr>
        <w:t xml:space="preserve">Финансовые ресурсы МБДОУ и их использование </w:t>
      </w:r>
    </w:p>
    <w:p w:rsidR="006829CA" w:rsidRDefault="00BE46D9" w:rsidP="000C784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Бюджет нашего учреждения складывался за счет средств, выделенных из местного - областного бюджета и средств, полученных от родителей (законных представителей)</w:t>
      </w:r>
      <w:r w:rsidR="000C7841">
        <w:rPr>
          <w:rFonts w:ascii="Times New Roman" w:eastAsia="Times New Roman" w:hAnsi="Times New Roman" w:cs="Times New Roman"/>
          <w:sz w:val="28"/>
        </w:rPr>
        <w:t>.</w:t>
      </w:r>
      <w:r>
        <w:rPr>
          <w:rFonts w:ascii="Times New Roman" w:eastAsia="Times New Roman" w:hAnsi="Times New Roman" w:cs="Times New Roman"/>
          <w:sz w:val="28"/>
        </w:rPr>
        <w:t>Бюджетные деньги и родительская плата расходовались соответственно сметы доходов и расходов.</w:t>
      </w:r>
    </w:p>
    <w:p w:rsidR="00AC5DEE" w:rsidRDefault="00BE46D9" w:rsidP="00943BF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Полученные средства бюджета были направлены на реализацию образовательных программ дошкольного образования по текущим расходам на оплату труда, начисление на заработную плату, компенсационные выплаты, а также частичное обеспечение материальных затрат, непосредственно связанных с воспитательно- образовательным процессом:  расходы на приобретение наглядных пособий, расходных материалов, канцелярских товаров, хозяйственные расходы, услуги связи, интернета, услуги по содержанию имущества учреждения.</w:t>
      </w:r>
    </w:p>
    <w:p w:rsidR="000C7841" w:rsidRDefault="000C7841" w:rsidP="00BE46D9">
      <w:pPr>
        <w:spacing w:after="0"/>
        <w:jc w:val="both"/>
        <w:rPr>
          <w:rFonts w:ascii="Times New Roman" w:eastAsia="Times New Roman" w:hAnsi="Times New Roman" w:cs="Times New Roman"/>
          <w:sz w:val="28"/>
        </w:rPr>
      </w:pPr>
    </w:p>
    <w:p w:rsidR="009F5C19" w:rsidRPr="000C7841" w:rsidRDefault="005E4434" w:rsidP="00BE46D9">
      <w:pPr>
        <w:spacing w:after="0"/>
        <w:jc w:val="both"/>
        <w:rPr>
          <w:rFonts w:ascii="Times New Roman" w:eastAsia="Times New Roman" w:hAnsi="Times New Roman" w:cs="Times New Roman"/>
          <w:sz w:val="28"/>
          <w:u w:val="single"/>
        </w:rPr>
      </w:pPr>
      <w:r w:rsidRPr="000C7841">
        <w:rPr>
          <w:rFonts w:ascii="Times New Roman" w:eastAsia="Times New Roman" w:hAnsi="Times New Roman" w:cs="Times New Roman"/>
          <w:sz w:val="28"/>
          <w:u w:val="single"/>
        </w:rPr>
        <w:t>Анализ расходования сре</w:t>
      </w:r>
      <w:r w:rsidR="00260860" w:rsidRPr="000C7841">
        <w:rPr>
          <w:rFonts w:ascii="Times New Roman" w:eastAsia="Times New Roman" w:hAnsi="Times New Roman" w:cs="Times New Roman"/>
          <w:sz w:val="28"/>
          <w:u w:val="single"/>
        </w:rPr>
        <w:t>дств родительской платы за 2020</w:t>
      </w:r>
      <w:r w:rsidRPr="000C7841">
        <w:rPr>
          <w:rFonts w:ascii="Times New Roman" w:eastAsia="Times New Roman" w:hAnsi="Times New Roman" w:cs="Times New Roman"/>
          <w:sz w:val="28"/>
          <w:u w:val="single"/>
        </w:rPr>
        <w:t>год</w:t>
      </w:r>
    </w:p>
    <w:tbl>
      <w:tblPr>
        <w:tblW w:w="10503" w:type="dxa"/>
        <w:tblInd w:w="-567" w:type="dxa"/>
        <w:tblLayout w:type="fixed"/>
        <w:tblLook w:val="04A0"/>
      </w:tblPr>
      <w:tblGrid>
        <w:gridCol w:w="3301"/>
        <w:gridCol w:w="927"/>
        <w:gridCol w:w="1593"/>
        <w:gridCol w:w="675"/>
        <w:gridCol w:w="450"/>
        <w:gridCol w:w="425"/>
        <w:gridCol w:w="864"/>
        <w:gridCol w:w="748"/>
        <w:gridCol w:w="380"/>
        <w:gridCol w:w="1140"/>
      </w:tblGrid>
      <w:tr w:rsidR="009F5C19" w:rsidRPr="009F5C19" w:rsidTr="009F5C19">
        <w:trPr>
          <w:gridAfter w:val="2"/>
          <w:wAfter w:w="1520" w:type="dxa"/>
          <w:trHeight w:val="885"/>
        </w:trPr>
        <w:tc>
          <w:tcPr>
            <w:tcW w:w="8983" w:type="dxa"/>
            <w:gridSpan w:val="8"/>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ОТЧЕТ ОБ ИСПОЛНЕНИИ СМЕТЫ ДОХОДОВ И РАСХОДОВ УЧРЕЖДЕНИЙ И ОРГАНИЗАЦИЙ, ФИНАНСИРУЕМЫХ ИЗ БЮДЖЕТОВ СУБЪЕКТОВ РОССИЙСКОЙ ФЕДЕРАЦИИ И МЕСТНЫХ БЮДЖЕТОВ</w:t>
            </w:r>
          </w:p>
        </w:tc>
      </w:tr>
      <w:tr w:rsidR="009F5C19" w:rsidRPr="009F5C19" w:rsidTr="009F5C19">
        <w:trPr>
          <w:trHeight w:val="300"/>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rPr>
            </w:pP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rPr>
            </w:pPr>
            <w:r w:rsidRPr="009F5C19">
              <w:rPr>
                <w:rFonts w:ascii="Calibri" w:eastAsia="Times New Roman" w:hAnsi="Calibri" w:cs="Calibri"/>
                <w:color w:val="000000"/>
              </w:rPr>
              <w:t>на</w:t>
            </w:r>
          </w:p>
        </w:tc>
        <w:tc>
          <w:tcPr>
            <w:tcW w:w="1593"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right"/>
              <w:rPr>
                <w:rFonts w:ascii="Calibri" w:eastAsia="Times New Roman" w:hAnsi="Calibri" w:cs="Calibri"/>
                <w:color w:val="000000"/>
                <w:sz w:val="20"/>
              </w:rPr>
            </w:pPr>
            <w:r w:rsidRPr="009F5C19">
              <w:rPr>
                <w:rFonts w:ascii="Calibri" w:eastAsia="Times New Roman" w:hAnsi="Calibri" w:cs="Calibri"/>
                <w:color w:val="000000"/>
                <w:sz w:val="20"/>
              </w:rPr>
              <w:t>01.01.2021</w:t>
            </w:r>
          </w:p>
        </w:tc>
        <w:tc>
          <w:tcPr>
            <w:tcW w:w="112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right"/>
              <w:rPr>
                <w:rFonts w:ascii="Calibri" w:eastAsia="Times New Roman" w:hAnsi="Calibri" w:cs="Calibri"/>
                <w:color w:val="000000"/>
                <w:sz w:val="20"/>
              </w:rPr>
            </w:pPr>
          </w:p>
        </w:tc>
        <w:tc>
          <w:tcPr>
            <w:tcW w:w="1289"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r>
      <w:tr w:rsidR="009F5C19" w:rsidRPr="009F5C19" w:rsidTr="009F5C19">
        <w:trPr>
          <w:trHeight w:val="300"/>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593"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20"/>
                <w:szCs w:val="20"/>
              </w:rPr>
            </w:pPr>
          </w:p>
        </w:tc>
        <w:tc>
          <w:tcPr>
            <w:tcW w:w="112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289"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КОДЫ</w:t>
            </w:r>
          </w:p>
        </w:tc>
      </w:tr>
      <w:tr w:rsidR="009F5C19" w:rsidRPr="009F5C19" w:rsidTr="009F5C19">
        <w:trPr>
          <w:gridAfter w:val="2"/>
          <w:wAfter w:w="1520" w:type="dxa"/>
          <w:trHeight w:val="600"/>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rPr>
            </w:pPr>
            <w:r w:rsidRPr="009F5C19">
              <w:rPr>
                <w:rFonts w:ascii="Calibri" w:eastAsia="Times New Roman" w:hAnsi="Calibri" w:cs="Calibri"/>
                <w:color w:val="000000"/>
              </w:rPr>
              <w:t>Главный распорядитель</w:t>
            </w: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rPr>
            </w:pPr>
          </w:p>
        </w:tc>
        <w:tc>
          <w:tcPr>
            <w:tcW w:w="2268" w:type="dxa"/>
            <w:gridSpan w:val="2"/>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муниципальное бюджетное дошкольное образовательное учреждение  «Детский сад №  65» «Буратино»</w:t>
            </w:r>
          </w:p>
        </w:tc>
        <w:tc>
          <w:tcPr>
            <w:tcW w:w="87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20"/>
              </w:rPr>
            </w:pPr>
            <w:r w:rsidRPr="009F5C19">
              <w:rPr>
                <w:rFonts w:ascii="Calibri" w:eastAsia="Times New Roman" w:hAnsi="Calibri" w:cs="Calibri"/>
                <w:color w:val="000000"/>
                <w:sz w:val="20"/>
              </w:rPr>
              <w:t>по ОКПО</w:t>
            </w:r>
          </w:p>
        </w:tc>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503010</w:t>
            </w:r>
          </w:p>
        </w:tc>
      </w:tr>
      <w:tr w:rsidR="009F5C19" w:rsidRPr="009F5C19" w:rsidTr="009F5C19">
        <w:trPr>
          <w:trHeight w:val="300"/>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rPr>
            </w:pPr>
            <w:r w:rsidRPr="009F5C19">
              <w:rPr>
                <w:rFonts w:ascii="Calibri" w:eastAsia="Times New Roman" w:hAnsi="Calibri" w:cs="Calibri"/>
                <w:color w:val="000000"/>
              </w:rPr>
              <w:t>Периодичность</w:t>
            </w: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rPr>
            </w:pPr>
          </w:p>
        </w:tc>
        <w:tc>
          <w:tcPr>
            <w:tcW w:w="1593"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20"/>
                <w:szCs w:val="20"/>
              </w:rPr>
            </w:pPr>
          </w:p>
        </w:tc>
        <w:tc>
          <w:tcPr>
            <w:tcW w:w="112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289"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20"/>
              </w:rPr>
            </w:pPr>
            <w:r w:rsidRPr="009F5C19">
              <w:rPr>
                <w:rFonts w:ascii="Calibri" w:eastAsia="Times New Roman" w:hAnsi="Calibri" w:cs="Calibri"/>
                <w:color w:val="000000"/>
                <w:sz w:val="20"/>
              </w:rPr>
              <w:t>по ППП</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 </w:t>
            </w:r>
          </w:p>
        </w:tc>
      </w:tr>
      <w:tr w:rsidR="009F5C19" w:rsidRPr="009F5C19" w:rsidTr="009F5C19">
        <w:trPr>
          <w:trHeight w:val="300"/>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rPr>
            </w:pPr>
            <w:r w:rsidRPr="009F5C19">
              <w:rPr>
                <w:rFonts w:ascii="Calibri" w:eastAsia="Times New Roman" w:hAnsi="Calibri" w:cs="Calibri"/>
                <w:color w:val="000000"/>
              </w:rPr>
              <w:t>Единица измерения руб, коп.</w:t>
            </w: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rPr>
            </w:pPr>
          </w:p>
        </w:tc>
        <w:tc>
          <w:tcPr>
            <w:tcW w:w="1593"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20"/>
                <w:szCs w:val="20"/>
              </w:rPr>
            </w:pPr>
          </w:p>
        </w:tc>
        <w:tc>
          <w:tcPr>
            <w:tcW w:w="112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289"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20"/>
              </w:rPr>
            </w:pPr>
            <w:r w:rsidRPr="009F5C19">
              <w:rPr>
                <w:rFonts w:ascii="Calibri" w:eastAsia="Times New Roman" w:hAnsi="Calibri" w:cs="Calibri"/>
                <w:color w:val="000000"/>
                <w:sz w:val="20"/>
              </w:rPr>
              <w:t>по ОКУД</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 </w:t>
            </w:r>
          </w:p>
        </w:tc>
      </w:tr>
      <w:tr w:rsidR="009F5C19" w:rsidRPr="009F5C19" w:rsidTr="009F5C19">
        <w:trPr>
          <w:gridAfter w:val="2"/>
          <w:wAfter w:w="1520" w:type="dxa"/>
          <w:trHeight w:val="300"/>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rPr>
            </w:pPr>
            <w:r w:rsidRPr="009F5C19">
              <w:rPr>
                <w:rFonts w:ascii="Calibri" w:eastAsia="Times New Roman" w:hAnsi="Calibri" w:cs="Calibri"/>
                <w:color w:val="000000"/>
              </w:rPr>
              <w:t>Учреждение (раздел, подраздел, целевая статья)</w:t>
            </w: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rPr>
            </w:pPr>
          </w:p>
        </w:tc>
        <w:tc>
          <w:tcPr>
            <w:tcW w:w="2268" w:type="dxa"/>
            <w:gridSpan w:val="2"/>
            <w:tcBorders>
              <w:top w:val="nil"/>
              <w:left w:val="nil"/>
              <w:bottom w:val="single" w:sz="4" w:space="0" w:color="auto"/>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20"/>
              </w:rPr>
            </w:pPr>
            <w:r w:rsidRPr="009F5C19">
              <w:rPr>
                <w:rFonts w:ascii="Calibri" w:eastAsia="Times New Roman" w:hAnsi="Calibri" w:cs="Calibri"/>
                <w:color w:val="000000"/>
                <w:sz w:val="20"/>
              </w:rPr>
              <w:t>131РП (родительская плата)</w:t>
            </w:r>
          </w:p>
        </w:tc>
        <w:tc>
          <w:tcPr>
            <w:tcW w:w="87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20"/>
              </w:rPr>
            </w:pPr>
            <w:r w:rsidRPr="009F5C19">
              <w:rPr>
                <w:rFonts w:ascii="Calibri" w:eastAsia="Times New Roman" w:hAnsi="Calibri" w:cs="Calibri"/>
                <w:color w:val="000000"/>
                <w:sz w:val="20"/>
              </w:rPr>
              <w:t>по ОКЕИ</w:t>
            </w:r>
          </w:p>
        </w:tc>
        <w:tc>
          <w:tcPr>
            <w:tcW w:w="1612" w:type="dxa"/>
            <w:gridSpan w:val="2"/>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 </w:t>
            </w:r>
          </w:p>
        </w:tc>
      </w:tr>
      <w:tr w:rsidR="009F5C19" w:rsidRPr="009F5C19" w:rsidTr="009F5C19">
        <w:trPr>
          <w:trHeight w:val="315"/>
        </w:trPr>
        <w:tc>
          <w:tcPr>
            <w:tcW w:w="330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rPr>
            </w:pPr>
          </w:p>
        </w:tc>
        <w:tc>
          <w:tcPr>
            <w:tcW w:w="92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593"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20"/>
                <w:szCs w:val="20"/>
              </w:rPr>
            </w:pPr>
          </w:p>
        </w:tc>
        <w:tc>
          <w:tcPr>
            <w:tcW w:w="1125"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289"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0"/>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20"/>
              </w:rPr>
            </w:pPr>
            <w:r w:rsidRPr="009F5C19">
              <w:rPr>
                <w:rFonts w:ascii="Calibri" w:eastAsia="Times New Roman" w:hAnsi="Calibri" w:cs="Calibri"/>
                <w:color w:val="000000"/>
                <w:sz w:val="20"/>
              </w:rPr>
              <w:t>383</w:t>
            </w:r>
          </w:p>
        </w:tc>
      </w:tr>
      <w:tr w:rsidR="009F5C19" w:rsidRPr="009F5C19" w:rsidTr="009F5C19">
        <w:trPr>
          <w:trHeight w:val="1230"/>
        </w:trPr>
        <w:tc>
          <w:tcPr>
            <w:tcW w:w="3301" w:type="dxa"/>
            <w:tcBorders>
              <w:top w:val="single" w:sz="8" w:space="0" w:color="auto"/>
              <w:left w:val="single" w:sz="8" w:space="0" w:color="auto"/>
              <w:bottom w:val="single" w:sz="8"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Наименование видов расходов и статей экономической классификации расходов</w:t>
            </w:r>
          </w:p>
        </w:tc>
        <w:tc>
          <w:tcPr>
            <w:tcW w:w="9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код статьи</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Утв.  ассигнования на год</w:t>
            </w:r>
          </w:p>
        </w:tc>
        <w:tc>
          <w:tcPr>
            <w:tcW w:w="1125" w:type="dxa"/>
            <w:gridSpan w:val="2"/>
            <w:tcBorders>
              <w:top w:val="single" w:sz="8" w:space="0" w:color="auto"/>
              <w:left w:val="nil"/>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Утв. бюджетные ассигнования на отчетный период</w:t>
            </w:r>
          </w:p>
        </w:tc>
        <w:tc>
          <w:tcPr>
            <w:tcW w:w="1289" w:type="dxa"/>
            <w:gridSpan w:val="2"/>
            <w:tcBorders>
              <w:top w:val="single" w:sz="8" w:space="0" w:color="auto"/>
              <w:left w:val="nil"/>
              <w:bottom w:val="single" w:sz="8"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Доход с начала года</w:t>
            </w:r>
          </w:p>
        </w:tc>
        <w:tc>
          <w:tcPr>
            <w:tcW w:w="11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Кассовые расходы с начала года</w:t>
            </w:r>
          </w:p>
        </w:tc>
        <w:tc>
          <w:tcPr>
            <w:tcW w:w="1140" w:type="dxa"/>
            <w:tcBorders>
              <w:top w:val="nil"/>
              <w:left w:val="nil"/>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Сальдо на конец отчетного периода</w:t>
            </w:r>
          </w:p>
        </w:tc>
      </w:tr>
      <w:tr w:rsidR="009F5C19" w:rsidRPr="009F5C19" w:rsidTr="009F5C19">
        <w:trPr>
          <w:trHeight w:val="435"/>
        </w:trPr>
        <w:tc>
          <w:tcPr>
            <w:tcW w:w="3301" w:type="dxa"/>
            <w:tcBorders>
              <w:top w:val="nil"/>
              <w:left w:val="single" w:sz="8" w:space="0" w:color="auto"/>
              <w:bottom w:val="single" w:sz="8" w:space="0" w:color="auto"/>
              <w:right w:val="nil"/>
            </w:tcBorders>
            <w:shd w:val="clear" w:color="000000" w:fill="FFFFFF"/>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1</w:t>
            </w:r>
          </w:p>
        </w:tc>
        <w:tc>
          <w:tcPr>
            <w:tcW w:w="927" w:type="dxa"/>
            <w:tcBorders>
              <w:top w:val="nil"/>
              <w:left w:val="single" w:sz="8" w:space="0" w:color="auto"/>
              <w:bottom w:val="single" w:sz="8"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2</w:t>
            </w:r>
          </w:p>
        </w:tc>
        <w:tc>
          <w:tcPr>
            <w:tcW w:w="1593" w:type="dxa"/>
            <w:tcBorders>
              <w:top w:val="nil"/>
              <w:left w:val="nil"/>
              <w:bottom w:val="single" w:sz="8" w:space="0" w:color="auto"/>
              <w:right w:val="nil"/>
            </w:tcBorders>
            <w:shd w:val="clear" w:color="000000" w:fill="FFFFFF"/>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3</w:t>
            </w:r>
          </w:p>
        </w:tc>
        <w:tc>
          <w:tcPr>
            <w:tcW w:w="1125" w:type="dxa"/>
            <w:gridSpan w:val="2"/>
            <w:tcBorders>
              <w:top w:val="nil"/>
              <w:left w:val="single" w:sz="8" w:space="0" w:color="auto"/>
              <w:bottom w:val="single" w:sz="8"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4</w:t>
            </w:r>
          </w:p>
        </w:tc>
        <w:tc>
          <w:tcPr>
            <w:tcW w:w="1289" w:type="dxa"/>
            <w:gridSpan w:val="2"/>
            <w:tcBorders>
              <w:top w:val="nil"/>
              <w:left w:val="nil"/>
              <w:bottom w:val="single" w:sz="8"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5</w:t>
            </w:r>
          </w:p>
        </w:tc>
        <w:tc>
          <w:tcPr>
            <w:tcW w:w="1128" w:type="dxa"/>
            <w:gridSpan w:val="2"/>
            <w:tcBorders>
              <w:top w:val="nil"/>
              <w:left w:val="nil"/>
              <w:bottom w:val="single" w:sz="8"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6</w:t>
            </w:r>
          </w:p>
        </w:tc>
        <w:tc>
          <w:tcPr>
            <w:tcW w:w="1140" w:type="dxa"/>
            <w:tcBorders>
              <w:top w:val="nil"/>
              <w:left w:val="nil"/>
              <w:bottom w:val="single" w:sz="8"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7</w:t>
            </w:r>
          </w:p>
        </w:tc>
      </w:tr>
      <w:tr w:rsidR="009F5C19" w:rsidRPr="009F5C19" w:rsidTr="009F5C19">
        <w:trPr>
          <w:trHeight w:val="300"/>
        </w:trPr>
        <w:tc>
          <w:tcPr>
            <w:tcW w:w="3301" w:type="dxa"/>
            <w:tcBorders>
              <w:top w:val="nil"/>
              <w:left w:val="single" w:sz="4" w:space="0" w:color="auto"/>
              <w:bottom w:val="single" w:sz="4" w:space="0" w:color="auto"/>
              <w:right w:val="single" w:sz="4" w:space="0" w:color="auto"/>
            </w:tcBorders>
            <w:shd w:val="clear" w:color="000000" w:fill="FFFF00"/>
            <w:vAlign w:val="center"/>
            <w:hideMark/>
          </w:tcPr>
          <w:p w:rsidR="009F5C19" w:rsidRPr="009F5C19" w:rsidRDefault="009F5C19" w:rsidP="009F5C19">
            <w:pPr>
              <w:spacing w:after="0" w:line="240" w:lineRule="auto"/>
              <w:rPr>
                <w:rFonts w:ascii="Calibri" w:eastAsia="Times New Roman" w:hAnsi="Calibri" w:cs="Calibri"/>
                <w:b/>
                <w:bCs/>
                <w:color w:val="000000"/>
                <w:sz w:val="18"/>
              </w:rPr>
            </w:pPr>
            <w:r w:rsidRPr="009F5C19">
              <w:rPr>
                <w:rFonts w:ascii="Calibri" w:eastAsia="Times New Roman" w:hAnsi="Calibri" w:cs="Calibri"/>
                <w:b/>
                <w:bCs/>
                <w:color w:val="000000"/>
                <w:sz w:val="18"/>
              </w:rPr>
              <w:lastRenderedPageBreak/>
              <w:t xml:space="preserve">ВСЕГО (в т.ч. ) </w:t>
            </w:r>
          </w:p>
        </w:tc>
        <w:tc>
          <w:tcPr>
            <w:tcW w:w="927" w:type="dxa"/>
            <w:tcBorders>
              <w:top w:val="nil"/>
              <w:left w:val="nil"/>
              <w:bottom w:val="single" w:sz="4" w:space="0" w:color="auto"/>
              <w:right w:val="single" w:sz="4" w:space="0" w:color="auto"/>
            </w:tcBorders>
            <w:shd w:val="clear" w:color="000000" w:fill="FFFF00"/>
            <w:noWrap/>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 </w:t>
            </w:r>
          </w:p>
        </w:tc>
        <w:tc>
          <w:tcPr>
            <w:tcW w:w="1593" w:type="dxa"/>
            <w:tcBorders>
              <w:top w:val="nil"/>
              <w:left w:val="nil"/>
              <w:bottom w:val="single" w:sz="4" w:space="0" w:color="auto"/>
              <w:right w:val="single" w:sz="4" w:space="0" w:color="auto"/>
            </w:tcBorders>
            <w:shd w:val="clear" w:color="000000" w:fill="FFFF00"/>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2 123 300,00</w:t>
            </w:r>
          </w:p>
        </w:tc>
        <w:tc>
          <w:tcPr>
            <w:tcW w:w="1125" w:type="dxa"/>
            <w:gridSpan w:val="2"/>
            <w:tcBorders>
              <w:top w:val="nil"/>
              <w:left w:val="nil"/>
              <w:bottom w:val="single" w:sz="4" w:space="0" w:color="auto"/>
              <w:right w:val="single" w:sz="4" w:space="0" w:color="auto"/>
            </w:tcBorders>
            <w:shd w:val="clear" w:color="000000" w:fill="FFFF00"/>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2 123 300,00</w:t>
            </w:r>
          </w:p>
        </w:tc>
        <w:tc>
          <w:tcPr>
            <w:tcW w:w="1289" w:type="dxa"/>
            <w:gridSpan w:val="2"/>
            <w:tcBorders>
              <w:top w:val="nil"/>
              <w:left w:val="nil"/>
              <w:bottom w:val="single" w:sz="4" w:space="0" w:color="auto"/>
              <w:right w:val="single" w:sz="4" w:space="0" w:color="auto"/>
            </w:tcBorders>
            <w:shd w:val="clear" w:color="000000" w:fill="FFFF00"/>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1 605 013,42</w:t>
            </w:r>
          </w:p>
        </w:tc>
        <w:tc>
          <w:tcPr>
            <w:tcW w:w="1128" w:type="dxa"/>
            <w:gridSpan w:val="2"/>
            <w:tcBorders>
              <w:top w:val="nil"/>
              <w:left w:val="nil"/>
              <w:bottom w:val="single" w:sz="4" w:space="0" w:color="auto"/>
              <w:right w:val="single" w:sz="4" w:space="0" w:color="auto"/>
            </w:tcBorders>
            <w:shd w:val="clear" w:color="000000" w:fill="FFFF00"/>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1 605 013,42</w:t>
            </w:r>
          </w:p>
        </w:tc>
        <w:tc>
          <w:tcPr>
            <w:tcW w:w="1140" w:type="dxa"/>
            <w:tcBorders>
              <w:top w:val="nil"/>
              <w:left w:val="nil"/>
              <w:bottom w:val="single" w:sz="4" w:space="0" w:color="auto"/>
              <w:right w:val="single" w:sz="4" w:space="0" w:color="auto"/>
            </w:tcBorders>
            <w:shd w:val="clear" w:color="000000" w:fill="FFFF00"/>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r>
      <w:tr w:rsidR="009F5C19" w:rsidRPr="009F5C19" w:rsidTr="009F5C19">
        <w:trPr>
          <w:trHeight w:val="480"/>
        </w:trPr>
        <w:tc>
          <w:tcPr>
            <w:tcW w:w="3301" w:type="dxa"/>
            <w:tcBorders>
              <w:top w:val="nil"/>
              <w:left w:val="single" w:sz="4" w:space="0" w:color="auto"/>
              <w:bottom w:val="single" w:sz="4" w:space="0" w:color="auto"/>
              <w:right w:val="single" w:sz="4" w:space="0" w:color="auto"/>
            </w:tcBorders>
            <w:shd w:val="clear" w:color="000000" w:fill="FFFF99"/>
            <w:vAlign w:val="center"/>
            <w:hideMark/>
          </w:tcPr>
          <w:p w:rsidR="009F5C19" w:rsidRPr="009F5C19" w:rsidRDefault="009F5C19" w:rsidP="009F5C19">
            <w:pPr>
              <w:spacing w:after="0" w:line="240" w:lineRule="auto"/>
              <w:rPr>
                <w:rFonts w:ascii="Calibri" w:eastAsia="Times New Roman" w:hAnsi="Calibri" w:cs="Calibri"/>
                <w:b/>
                <w:bCs/>
                <w:color w:val="000000"/>
                <w:sz w:val="18"/>
              </w:rPr>
            </w:pPr>
            <w:r w:rsidRPr="009F5C19">
              <w:rPr>
                <w:rFonts w:ascii="Calibri" w:eastAsia="Times New Roman" w:hAnsi="Calibri" w:cs="Calibri"/>
                <w:b/>
                <w:bCs/>
                <w:color w:val="000000"/>
                <w:sz w:val="18"/>
              </w:rPr>
              <w:t>Оплата труда и начисления на выплаты по оплате труда</w:t>
            </w:r>
          </w:p>
        </w:tc>
        <w:tc>
          <w:tcPr>
            <w:tcW w:w="927"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210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Заработная плата</w:t>
            </w:r>
          </w:p>
        </w:tc>
        <w:tc>
          <w:tcPr>
            <w:tcW w:w="927"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211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Прочие выплаты</w:t>
            </w:r>
          </w:p>
        </w:tc>
        <w:tc>
          <w:tcPr>
            <w:tcW w:w="927"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212</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Расходы при служебных командировках (суточные)</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212.11</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Компенсация на лечение</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212.12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Начисления на выплаты по оплате труда</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213</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Оплата работ, услуг</w:t>
            </w:r>
          </w:p>
        </w:tc>
        <w:tc>
          <w:tcPr>
            <w:tcW w:w="927"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Услуги  связи</w:t>
            </w:r>
          </w:p>
        </w:tc>
        <w:tc>
          <w:tcPr>
            <w:tcW w:w="927"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221</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Транспортные услуги</w:t>
            </w:r>
          </w:p>
        </w:tc>
        <w:tc>
          <w:tcPr>
            <w:tcW w:w="927"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Коммунальные услуги</w:t>
            </w:r>
          </w:p>
        </w:tc>
        <w:tc>
          <w:tcPr>
            <w:tcW w:w="927"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223</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94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Оплата услуг отопления, горячего и холодного водоснабжения, предоставления газа и электроэнергии</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 xml:space="preserve">223.1 </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Оплата услуг отопления, ГВС</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223.11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Оплата услуг  газоснабжения</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223.12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Оплата потребления электрической энергии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223.13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Оплата холодного водоснабжения, водоотведения</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223.14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Вывоз твердых коммунальных отходов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223.15</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Арендная плата за пользование имуществом (за исключением земельных участков)</w:t>
            </w:r>
          </w:p>
        </w:tc>
        <w:tc>
          <w:tcPr>
            <w:tcW w:w="927"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224</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sz w:val="18"/>
                <w:szCs w:val="24"/>
              </w:rPr>
            </w:pPr>
            <w:r w:rsidRPr="009F5C19">
              <w:rPr>
                <w:rFonts w:ascii="Arial CYR" w:eastAsia="Times New Roman" w:hAnsi="Arial CYR" w:cs="Arial CYR"/>
                <w:b/>
                <w:b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xml:space="preserve"> Работы и услуги по содержанию имущества</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225</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 Содержание в чистоте помещений, зданий, дворов, иного имущества</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225.1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Текущий ремонт</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 xml:space="preserve">225.2 </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Ремонт пожарной сигнализации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225.21</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Ремонт тревожной  сигнализации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225.22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Ремонт коммунальных сетей</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225.23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Текущий ремонт зданий и сооружений</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225.24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Ремонтные работы по подготовке к зиме</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225.25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Противопожарные мероприятия, связанные с содержанием имущества</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xml:space="preserve">225.3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sz w:val="18"/>
                <w:szCs w:val="24"/>
              </w:rPr>
            </w:pPr>
            <w:r w:rsidRPr="009F5C19">
              <w:rPr>
                <w:rFonts w:ascii="Arial CYR" w:eastAsia="Times New Roman" w:hAnsi="Arial CYR" w:cs="Arial CYR"/>
                <w:b/>
                <w:b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Пусконаладочные работы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xml:space="preserve">225.4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sz w:val="18"/>
                <w:szCs w:val="24"/>
              </w:rPr>
            </w:pPr>
            <w:r w:rsidRPr="009F5C19">
              <w:rPr>
                <w:rFonts w:ascii="Arial CYR" w:eastAsia="Times New Roman" w:hAnsi="Arial CYR" w:cs="Arial CYR"/>
                <w:b/>
                <w:b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Другие расходы по содержанию имущества</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 xml:space="preserve">225.5 </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Расходы на техническое обслуживание пожарной сигнализации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225.51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Расходы  на техническое обслуживание тревожной сигнализации </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225.52 </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Прочие расходы по содержанию имущества </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225.53 </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Ремонт и техническое обслуживание оборудования и техники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225.54</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lastRenderedPageBreak/>
              <w:t>Капитальный ремонт  и реставрация нефинансовых активов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225.7</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sz w:val="18"/>
                <w:szCs w:val="24"/>
              </w:rPr>
            </w:pPr>
            <w:r w:rsidRPr="009F5C19">
              <w:rPr>
                <w:rFonts w:ascii="Arial CYR" w:eastAsia="Times New Roman" w:hAnsi="Arial CYR" w:cs="Arial CYR"/>
                <w:b/>
                <w:b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Капитальный ремонт прочих объектов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225.9</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sz w:val="18"/>
                <w:szCs w:val="24"/>
              </w:rPr>
            </w:pPr>
            <w:r w:rsidRPr="009F5C19">
              <w:rPr>
                <w:rFonts w:ascii="Arial CYR" w:eastAsia="Times New Roman" w:hAnsi="Arial CYR" w:cs="Arial CYR"/>
                <w:b/>
                <w:bCs/>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Диагностика и ремонт автомобильной техники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225.10</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18"/>
                <w:szCs w:val="24"/>
              </w:rPr>
            </w:pPr>
            <w:r w:rsidRPr="009F5C19">
              <w:rPr>
                <w:rFonts w:ascii="Arial CYR" w:eastAsia="Times New Roman" w:hAnsi="Arial CYR" w:cs="Arial CYR"/>
                <w:b/>
                <w:bCs/>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sz w:val="18"/>
                <w:szCs w:val="24"/>
              </w:rPr>
            </w:pPr>
            <w:r w:rsidRPr="009F5C19">
              <w:rPr>
                <w:rFonts w:ascii="Arial CYR" w:eastAsia="Times New Roman" w:hAnsi="Arial CYR" w:cs="Arial CYR"/>
                <w:b/>
                <w:b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Прочие работы, услуги</w:t>
            </w:r>
          </w:p>
        </w:tc>
        <w:tc>
          <w:tcPr>
            <w:tcW w:w="927"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226</w:t>
            </w:r>
          </w:p>
        </w:tc>
        <w:tc>
          <w:tcPr>
            <w:tcW w:w="1593" w:type="dxa"/>
            <w:tcBorders>
              <w:top w:val="nil"/>
              <w:left w:val="single" w:sz="4"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157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Научно - исследовательские, опытно -конструкторские,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226.1</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r>
      <w:tr w:rsidR="009F5C19" w:rsidRPr="009F5C19" w:rsidTr="009F5C19">
        <w:trPr>
          <w:trHeight w:val="157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Разработка проектно-сметной документации для ремонта объектов нефинансовых активов, технических условий присоединения к сетям инженерно-технического обеспечения, увеличения потребляемой мощности и т.п.</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226.11</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Монтажные работы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226.2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Услуги в области информационных технологий</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226.4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Типографские работы, услуги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226.5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94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Медицинские услуги и санитарно-эпидемиологические работы и услуги (не связанные с содержанием имущества)</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226.6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Иные работы и услуги</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 xml:space="preserve">226.7 </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szCs w:val="24"/>
              </w:rPr>
            </w:pPr>
            <w:r w:rsidRPr="009F5C19">
              <w:rPr>
                <w:rFonts w:ascii="Times New Roman" w:eastAsia="Times New Roman" w:hAnsi="Times New Roman" w:cs="Times New Roman"/>
                <w:b/>
                <w:bCs/>
                <w:i/>
                <w:i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Экспертиза, авторский надзор</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Прочие мероприятия по распоряжению имуществом</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226.73</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Возмещение проезда к месту командировки и обратно</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226.74</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Компенсация стоимости жилья в период командировки </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226.75</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Услуги по питанию</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226.76</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Услуги по охране</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226.77</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Обучение специалистов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226.78</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Подписка на периодические печатные издания</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226.80</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Услуги банка по перечислению льгот и компенсаций</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226.9</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Страхование</w:t>
            </w:r>
          </w:p>
        </w:tc>
        <w:tc>
          <w:tcPr>
            <w:tcW w:w="927"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227</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Услуги, работы для целей капитальных вложений</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228</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0,00</w:t>
            </w:r>
          </w:p>
        </w:tc>
      </w:tr>
      <w:tr w:rsidR="009F5C19" w:rsidRPr="009F5C19" w:rsidTr="009F5C19">
        <w:trPr>
          <w:trHeight w:val="945"/>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Арендная плата за пользование земельными участками и другими обособленными природными объектами</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229</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szCs w:val="24"/>
              </w:rPr>
            </w:pPr>
            <w:r w:rsidRPr="009F5C19">
              <w:rPr>
                <w:rFonts w:ascii="Arial CYR" w:eastAsia="Times New Roman" w:hAnsi="Arial CYR" w:cs="Arial CYR"/>
                <w:b/>
                <w:b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Социальное обеспечение</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260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Пособия по социальной помощи населения</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262</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945"/>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lastRenderedPageBreak/>
              <w:t>Пенсии, пособия, выплачиваемые работодателями, нанимателями бывшим работникам (выходное пособие)</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264</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Социальные пособия и компенсации персоналу в денежной форме в т.ч. </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266</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Компенсация на детей до 3-х лет</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266.1</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Пособие за счет работадателя 3 дня нетрудоспособности</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266.2</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Выходное пособие работникам связанные с организационно-штатными мероприятиями</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266.3</w:t>
            </w:r>
          </w:p>
        </w:tc>
        <w:tc>
          <w:tcPr>
            <w:tcW w:w="1593" w:type="dxa"/>
            <w:tcBorders>
              <w:top w:val="nil"/>
              <w:left w:val="single" w:sz="4" w:space="0" w:color="auto"/>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Единовременное пособие муниципальным слежащим при выходе на пенсию</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266.4</w:t>
            </w:r>
          </w:p>
        </w:tc>
        <w:tc>
          <w:tcPr>
            <w:tcW w:w="1593"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Прочие расходы</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290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Налоги, пошлины, сборы</w:t>
            </w:r>
          </w:p>
        </w:tc>
        <w:tc>
          <w:tcPr>
            <w:tcW w:w="927" w:type="dxa"/>
            <w:tcBorders>
              <w:top w:val="nil"/>
              <w:left w:val="single" w:sz="8" w:space="0" w:color="auto"/>
              <w:bottom w:val="single" w:sz="4" w:space="0" w:color="auto"/>
              <w:right w:val="single" w:sz="8" w:space="0" w:color="auto"/>
            </w:tcBorders>
            <w:shd w:val="clear" w:color="000000" w:fill="FFFFFF"/>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94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Штрафы за нарушение законодательства о налогах и сборах, нарушение законодательства о страховых взносах</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94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Штрафы за нарушение законодательства о закупках и нарушение условий контрактов (договоров)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293</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Другие экономические санкции</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295</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Иные расходы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296</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Иные выплаты текущего характера организациям</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297</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Иные выплаты капитального характера физическим лицам</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298</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Иные выплаты капитального характера организациям</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299</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Поступление нефинансовых активов</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300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2 123 300,00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2 123 300,00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1 605 013,42</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1 605 013,42</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Увеличение стоимости основных средств</w:t>
            </w:r>
          </w:p>
        </w:tc>
        <w:tc>
          <w:tcPr>
            <w:tcW w:w="927"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310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Приобретение (изготовление) основных средств</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310.1 </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6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Комплектование книжных фондов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310.2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Увеличение стоимости материальных запасов</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340</w:t>
            </w:r>
          </w:p>
        </w:tc>
        <w:tc>
          <w:tcPr>
            <w:tcW w:w="1593"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2 123 300,00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2 123 300,00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1 605 013,42</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1 605 013,42</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Лекарственные препараты и материалы, применяемые в медицинских целях</w:t>
            </w:r>
          </w:p>
        </w:tc>
        <w:tc>
          <w:tcPr>
            <w:tcW w:w="927"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341</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Продукты питания в т.ч.</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2 112 300,00</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2 112 300,00</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1 594 013,42</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1 594 013,42</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i/>
                <w:iCs/>
                <w:color w:val="000000"/>
                <w:sz w:val="18"/>
                <w:szCs w:val="24"/>
              </w:rPr>
            </w:pPr>
            <w:r w:rsidRPr="009F5C19">
              <w:rPr>
                <w:rFonts w:ascii="Times New Roman" w:eastAsia="Times New Roman" w:hAnsi="Times New Roman" w:cs="Times New Roman"/>
                <w:i/>
                <w:iCs/>
                <w:color w:val="000000"/>
                <w:sz w:val="18"/>
                <w:szCs w:val="24"/>
              </w:rPr>
              <w:t>приобретение продуктов питания</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342.1</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2 073 104,90</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2 073 104,90</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1 568 496,61</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1 568 496,61</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i/>
                <w:iCs/>
                <w:color w:val="000000"/>
                <w:sz w:val="18"/>
                <w:szCs w:val="24"/>
              </w:rPr>
            </w:pPr>
            <w:r w:rsidRPr="009F5C19">
              <w:rPr>
                <w:rFonts w:ascii="Times New Roman" w:eastAsia="Times New Roman" w:hAnsi="Times New Roman" w:cs="Times New Roman"/>
                <w:i/>
                <w:iCs/>
                <w:color w:val="000000"/>
                <w:sz w:val="18"/>
                <w:szCs w:val="24"/>
              </w:rPr>
              <w:t>в том числе приобретение бутилированной воды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342.2</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39 195,10</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39 195,10</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25 516,81</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25 516,81</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Горюче-смазочные материалы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343</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Строительные материалы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344</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Мягкий инвентарь</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345</w:t>
            </w:r>
          </w:p>
        </w:tc>
        <w:tc>
          <w:tcPr>
            <w:tcW w:w="1593"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15"/>
        </w:trPr>
        <w:tc>
          <w:tcPr>
            <w:tcW w:w="330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Прочие материальные запасы</w:t>
            </w:r>
          </w:p>
        </w:tc>
        <w:tc>
          <w:tcPr>
            <w:tcW w:w="927"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18"/>
                <w:szCs w:val="24"/>
              </w:rPr>
            </w:pPr>
            <w:r w:rsidRPr="009F5C19">
              <w:rPr>
                <w:rFonts w:ascii="Times New Roman" w:eastAsia="Times New Roman" w:hAnsi="Times New Roman" w:cs="Times New Roman"/>
                <w:b/>
                <w:bCs/>
                <w:color w:val="000000"/>
                <w:sz w:val="18"/>
                <w:szCs w:val="24"/>
              </w:rPr>
              <w:t>346</w:t>
            </w:r>
          </w:p>
        </w:tc>
        <w:tc>
          <w:tcPr>
            <w:tcW w:w="1593" w:type="dxa"/>
            <w:tcBorders>
              <w:top w:val="nil"/>
              <w:left w:val="single" w:sz="4"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11 000,00</w:t>
            </w:r>
          </w:p>
        </w:tc>
        <w:tc>
          <w:tcPr>
            <w:tcW w:w="1125"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11 000,00</w:t>
            </w:r>
          </w:p>
        </w:tc>
        <w:tc>
          <w:tcPr>
            <w:tcW w:w="1289"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11 000,00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11 000,00</w:t>
            </w:r>
          </w:p>
        </w:tc>
        <w:tc>
          <w:tcPr>
            <w:tcW w:w="1140"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szCs w:val="24"/>
              </w:rPr>
            </w:pPr>
            <w:r w:rsidRPr="009F5C19">
              <w:rPr>
                <w:rFonts w:ascii="Arial CYR" w:eastAsia="Times New Roman" w:hAnsi="Arial CYR" w:cs="Arial CYR"/>
                <w:b/>
                <w:bCs/>
                <w:i/>
                <w:iCs/>
                <w:sz w:val="18"/>
                <w:szCs w:val="24"/>
              </w:rPr>
              <w:t>0,00</w:t>
            </w:r>
          </w:p>
        </w:tc>
      </w:tr>
      <w:tr w:rsidR="009F5C19" w:rsidRPr="009F5C19" w:rsidTr="009F5C19">
        <w:trPr>
          <w:trHeight w:val="63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i/>
                <w:iCs/>
                <w:color w:val="000000"/>
                <w:sz w:val="18"/>
                <w:szCs w:val="24"/>
              </w:rPr>
            </w:pPr>
            <w:r w:rsidRPr="009F5C19">
              <w:rPr>
                <w:rFonts w:ascii="Times New Roman" w:eastAsia="Times New Roman" w:hAnsi="Times New Roman" w:cs="Times New Roman"/>
                <w:i/>
                <w:iCs/>
                <w:color w:val="000000"/>
                <w:sz w:val="18"/>
                <w:szCs w:val="24"/>
              </w:rPr>
              <w:lastRenderedPageBreak/>
              <w:t>в том числе приобретение бутилированной воды</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i/>
                <w:iCs/>
                <w:color w:val="000000"/>
                <w:sz w:val="18"/>
                <w:szCs w:val="24"/>
              </w:rPr>
            </w:pPr>
            <w:r w:rsidRPr="009F5C19">
              <w:rPr>
                <w:rFonts w:ascii="Times New Roman" w:eastAsia="Times New Roman" w:hAnsi="Times New Roman" w:cs="Times New Roman"/>
                <w:i/>
                <w:iCs/>
                <w:color w:val="000000"/>
                <w:sz w:val="18"/>
                <w:szCs w:val="24"/>
              </w:rPr>
              <w:t>346.1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525"/>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в том числе приобретение прочих материальных запасов</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346.2</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11 000,00</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11 000,00</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11 000,00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11 000,00</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480"/>
        </w:trPr>
        <w:tc>
          <w:tcPr>
            <w:tcW w:w="330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Материал.активы для целей капитальных вложений</w:t>
            </w:r>
          </w:p>
        </w:tc>
        <w:tc>
          <w:tcPr>
            <w:tcW w:w="927"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347</w:t>
            </w:r>
          </w:p>
        </w:tc>
        <w:tc>
          <w:tcPr>
            <w:tcW w:w="1593" w:type="dxa"/>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645"/>
        </w:trPr>
        <w:tc>
          <w:tcPr>
            <w:tcW w:w="3301" w:type="dxa"/>
            <w:tcBorders>
              <w:top w:val="nil"/>
              <w:left w:val="single" w:sz="8" w:space="0" w:color="auto"/>
              <w:bottom w:val="nil"/>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 xml:space="preserve">Увеличение стоимости прочих материальных запасов однократного применения </w:t>
            </w:r>
          </w:p>
        </w:tc>
        <w:tc>
          <w:tcPr>
            <w:tcW w:w="927" w:type="dxa"/>
            <w:tcBorders>
              <w:top w:val="nil"/>
              <w:left w:val="single" w:sz="8" w:space="0" w:color="auto"/>
              <w:bottom w:val="nil"/>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18"/>
                <w:szCs w:val="24"/>
              </w:rPr>
            </w:pPr>
            <w:r w:rsidRPr="009F5C19">
              <w:rPr>
                <w:rFonts w:ascii="Times New Roman" w:eastAsia="Times New Roman" w:hAnsi="Times New Roman" w:cs="Times New Roman"/>
                <w:color w:val="000000"/>
                <w:sz w:val="18"/>
                <w:szCs w:val="24"/>
              </w:rPr>
              <w:t>349</w:t>
            </w:r>
          </w:p>
        </w:tc>
        <w:tc>
          <w:tcPr>
            <w:tcW w:w="1593" w:type="dxa"/>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5" w:type="dxa"/>
            <w:gridSpan w:val="2"/>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289" w:type="dxa"/>
            <w:gridSpan w:val="2"/>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28" w:type="dxa"/>
            <w:gridSpan w:val="2"/>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24"/>
              </w:rPr>
            </w:pPr>
            <w:r w:rsidRPr="009F5C19">
              <w:rPr>
                <w:rFonts w:ascii="Arial CYR" w:eastAsia="Times New Roman" w:hAnsi="Arial CYR" w:cs="Arial CYR"/>
                <w:sz w:val="18"/>
                <w:szCs w:val="24"/>
              </w:rPr>
              <w:t> </w:t>
            </w:r>
          </w:p>
        </w:tc>
        <w:tc>
          <w:tcPr>
            <w:tcW w:w="1140" w:type="dxa"/>
            <w:tcBorders>
              <w:top w:val="nil"/>
              <w:left w:val="nil"/>
              <w:bottom w:val="nil"/>
              <w:right w:val="single" w:sz="8"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sz w:val="18"/>
                <w:szCs w:val="24"/>
              </w:rPr>
            </w:pPr>
            <w:r w:rsidRPr="009F5C19">
              <w:rPr>
                <w:rFonts w:ascii="Arial CYR" w:eastAsia="Times New Roman" w:hAnsi="Arial CYR" w:cs="Arial CYR"/>
                <w:sz w:val="18"/>
                <w:szCs w:val="24"/>
              </w:rPr>
              <w:t>0,00</w:t>
            </w:r>
          </w:p>
        </w:tc>
      </w:tr>
      <w:tr w:rsidR="009F5C19" w:rsidRPr="009F5C19" w:rsidTr="009F5C19">
        <w:trPr>
          <w:trHeight w:val="390"/>
        </w:trPr>
        <w:tc>
          <w:tcPr>
            <w:tcW w:w="3301" w:type="dxa"/>
            <w:tcBorders>
              <w:top w:val="single" w:sz="8" w:space="0" w:color="auto"/>
              <w:left w:val="single" w:sz="8" w:space="0" w:color="auto"/>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b/>
                <w:bCs/>
                <w:color w:val="000000"/>
                <w:sz w:val="18"/>
                <w:szCs w:val="28"/>
              </w:rPr>
            </w:pPr>
            <w:r w:rsidRPr="009F5C19">
              <w:rPr>
                <w:rFonts w:ascii="Calibri" w:eastAsia="Times New Roman" w:hAnsi="Calibri" w:cs="Calibri"/>
                <w:b/>
                <w:bCs/>
                <w:color w:val="000000"/>
                <w:sz w:val="18"/>
                <w:szCs w:val="28"/>
              </w:rPr>
              <w:t>Расходы по налогу на прибыль ( с доходов)</w:t>
            </w:r>
          </w:p>
        </w:tc>
        <w:tc>
          <w:tcPr>
            <w:tcW w:w="927" w:type="dxa"/>
            <w:tcBorders>
              <w:top w:val="single" w:sz="8"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szCs w:val="28"/>
              </w:rPr>
            </w:pPr>
            <w:r w:rsidRPr="009F5C19">
              <w:rPr>
                <w:rFonts w:ascii="Calibri" w:eastAsia="Times New Roman" w:hAnsi="Calibri" w:cs="Calibri"/>
                <w:b/>
                <w:bCs/>
                <w:color w:val="000000"/>
                <w:sz w:val="18"/>
                <w:szCs w:val="28"/>
              </w:rPr>
              <w:t>189</w:t>
            </w:r>
          </w:p>
        </w:tc>
        <w:tc>
          <w:tcPr>
            <w:tcW w:w="1593" w:type="dxa"/>
            <w:tcBorders>
              <w:top w:val="single" w:sz="8"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25" w:type="dxa"/>
            <w:gridSpan w:val="2"/>
            <w:tcBorders>
              <w:top w:val="single" w:sz="8"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289" w:type="dxa"/>
            <w:gridSpan w:val="2"/>
            <w:tcBorders>
              <w:top w:val="single" w:sz="8"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28" w:type="dxa"/>
            <w:gridSpan w:val="2"/>
            <w:tcBorders>
              <w:top w:val="single" w:sz="8"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16"/>
              </w:rPr>
            </w:pPr>
            <w:r w:rsidRPr="009F5C19">
              <w:rPr>
                <w:rFonts w:ascii="Arial CYR" w:eastAsia="Times New Roman" w:hAnsi="Arial CYR" w:cs="Arial CYR"/>
                <w:sz w:val="18"/>
                <w:szCs w:val="16"/>
              </w:rPr>
              <w:t> </w:t>
            </w:r>
          </w:p>
        </w:tc>
        <w:tc>
          <w:tcPr>
            <w:tcW w:w="1140" w:type="dxa"/>
            <w:tcBorders>
              <w:top w:val="single" w:sz="8" w:space="0" w:color="auto"/>
              <w:left w:val="nil"/>
              <w:bottom w:val="nil"/>
              <w:right w:val="single" w:sz="8" w:space="0" w:color="auto"/>
            </w:tcBorders>
            <w:shd w:val="clear" w:color="000000" w:fill="C4D79B"/>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r>
      <w:tr w:rsidR="009F5C19" w:rsidRPr="009F5C19" w:rsidTr="009F5C19">
        <w:trPr>
          <w:trHeight w:val="390"/>
        </w:trPr>
        <w:tc>
          <w:tcPr>
            <w:tcW w:w="33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b/>
                <w:bCs/>
                <w:color w:val="000000"/>
                <w:sz w:val="18"/>
                <w:szCs w:val="24"/>
              </w:rPr>
            </w:pPr>
            <w:r w:rsidRPr="009F5C19">
              <w:rPr>
                <w:rFonts w:ascii="Calibri" w:eastAsia="Times New Roman" w:hAnsi="Calibri" w:cs="Calibri"/>
                <w:b/>
                <w:bCs/>
                <w:color w:val="000000"/>
                <w:sz w:val="18"/>
                <w:szCs w:val="24"/>
              </w:rPr>
              <w:t>ДЕНЕЖНЫЕ СРЕДСТВА ПО ВРЕМЕННОМУ РАСПОРЯЖЕНИЮ</w:t>
            </w:r>
          </w:p>
        </w:tc>
        <w:tc>
          <w:tcPr>
            <w:tcW w:w="927"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szCs w:val="28"/>
              </w:rPr>
            </w:pPr>
            <w:r w:rsidRPr="009F5C19">
              <w:rPr>
                <w:rFonts w:ascii="Calibri" w:eastAsia="Times New Roman" w:hAnsi="Calibri" w:cs="Calibri"/>
                <w:b/>
                <w:bCs/>
                <w:color w:val="000000"/>
                <w:sz w:val="18"/>
                <w:szCs w:val="28"/>
              </w:rPr>
              <w:t> </w:t>
            </w:r>
          </w:p>
        </w:tc>
        <w:tc>
          <w:tcPr>
            <w:tcW w:w="1593"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25" w:type="dxa"/>
            <w:gridSpan w:val="2"/>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289" w:type="dxa"/>
            <w:gridSpan w:val="2"/>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28" w:type="dxa"/>
            <w:gridSpan w:val="2"/>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18"/>
                <w:szCs w:val="16"/>
              </w:rPr>
            </w:pPr>
            <w:r w:rsidRPr="009F5C19">
              <w:rPr>
                <w:rFonts w:ascii="Arial CYR" w:eastAsia="Times New Roman" w:hAnsi="Arial CYR" w:cs="Arial CYR"/>
                <w:sz w:val="18"/>
                <w:szCs w:val="16"/>
              </w:rPr>
              <w:t> </w:t>
            </w:r>
          </w:p>
        </w:tc>
        <w:tc>
          <w:tcPr>
            <w:tcW w:w="1140" w:type="dxa"/>
            <w:tcBorders>
              <w:top w:val="single" w:sz="8" w:space="0" w:color="auto"/>
              <w:left w:val="nil"/>
              <w:bottom w:val="single" w:sz="8" w:space="0" w:color="auto"/>
              <w:right w:val="single" w:sz="8" w:space="0" w:color="auto"/>
            </w:tcBorders>
            <w:shd w:val="clear" w:color="000000" w:fill="C4D79B"/>
            <w:noWrap/>
            <w:vAlign w:val="bottom"/>
            <w:hideMark/>
          </w:tcPr>
          <w:p w:rsidR="009F5C19" w:rsidRPr="009F5C19" w:rsidRDefault="009F5C19" w:rsidP="009F5C19">
            <w:pPr>
              <w:spacing w:after="0" w:line="240" w:lineRule="auto"/>
              <w:jc w:val="right"/>
              <w:rPr>
                <w:rFonts w:ascii="Calibri" w:eastAsia="Times New Roman" w:hAnsi="Calibri" w:cs="Calibri"/>
                <w:b/>
                <w:bCs/>
                <w:color w:val="000000"/>
                <w:sz w:val="18"/>
              </w:rPr>
            </w:pPr>
            <w:r w:rsidRPr="009F5C19">
              <w:rPr>
                <w:rFonts w:ascii="Calibri" w:eastAsia="Times New Roman" w:hAnsi="Calibri" w:cs="Calibri"/>
                <w:b/>
                <w:bCs/>
                <w:color w:val="000000"/>
                <w:sz w:val="18"/>
              </w:rPr>
              <w:t>0,00</w:t>
            </w:r>
          </w:p>
        </w:tc>
      </w:tr>
      <w:tr w:rsidR="009F5C19" w:rsidRPr="009F5C19" w:rsidTr="009F5C19">
        <w:trPr>
          <w:gridAfter w:val="2"/>
          <w:wAfter w:w="1520" w:type="dxa"/>
          <w:trHeight w:val="630"/>
        </w:trPr>
        <w:tc>
          <w:tcPr>
            <w:tcW w:w="3301" w:type="dxa"/>
            <w:tcBorders>
              <w:top w:val="nil"/>
              <w:left w:val="nil"/>
              <w:bottom w:val="nil"/>
              <w:right w:val="nil"/>
            </w:tcBorders>
            <w:shd w:val="clear" w:color="auto" w:fill="auto"/>
            <w:vAlign w:val="bottom"/>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p>
        </w:tc>
        <w:tc>
          <w:tcPr>
            <w:tcW w:w="927" w:type="dxa"/>
            <w:tcBorders>
              <w:top w:val="nil"/>
              <w:left w:val="nil"/>
              <w:bottom w:val="nil"/>
              <w:right w:val="nil"/>
            </w:tcBorders>
            <w:shd w:val="clear" w:color="auto" w:fill="auto"/>
            <w:noWrap/>
            <w:vAlign w:val="bottom"/>
          </w:tcPr>
          <w:p w:rsidR="009F5C19" w:rsidRPr="009F5C19" w:rsidRDefault="009F5C19" w:rsidP="009F5C19">
            <w:pPr>
              <w:spacing w:after="0" w:line="240" w:lineRule="auto"/>
              <w:rPr>
                <w:rFonts w:ascii="Times New Roman" w:eastAsia="Times New Roman" w:hAnsi="Times New Roman" w:cs="Times New Roman"/>
                <w:b/>
                <w:bCs/>
                <w:color w:val="000000"/>
                <w:sz w:val="18"/>
                <w:szCs w:val="24"/>
              </w:rPr>
            </w:pPr>
          </w:p>
        </w:tc>
        <w:tc>
          <w:tcPr>
            <w:tcW w:w="1593" w:type="dxa"/>
            <w:tcBorders>
              <w:top w:val="nil"/>
              <w:left w:val="nil"/>
              <w:bottom w:val="nil"/>
              <w:right w:val="nil"/>
            </w:tcBorders>
            <w:shd w:val="clear" w:color="auto" w:fill="auto"/>
            <w:noWrap/>
            <w:vAlign w:val="bottom"/>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3162" w:type="dxa"/>
            <w:gridSpan w:val="5"/>
            <w:tcBorders>
              <w:top w:val="nil"/>
              <w:left w:val="nil"/>
              <w:bottom w:val="nil"/>
              <w:right w:val="nil"/>
            </w:tcBorders>
            <w:shd w:val="clear" w:color="auto" w:fill="auto"/>
            <w:noWrap/>
            <w:vAlign w:val="bottom"/>
          </w:tcPr>
          <w:p w:rsidR="009F5C19" w:rsidRPr="009F5C19" w:rsidRDefault="009F5C19" w:rsidP="009F5C19">
            <w:pPr>
              <w:spacing w:after="0" w:line="240" w:lineRule="auto"/>
              <w:rPr>
                <w:rFonts w:ascii="Times New Roman" w:eastAsia="Times New Roman" w:hAnsi="Times New Roman" w:cs="Times New Roman"/>
                <w:b/>
                <w:bCs/>
                <w:sz w:val="18"/>
                <w:szCs w:val="24"/>
              </w:rPr>
            </w:pPr>
          </w:p>
        </w:tc>
      </w:tr>
      <w:tr w:rsidR="009F5C19" w:rsidRPr="009F5C19" w:rsidTr="009F5C19">
        <w:trPr>
          <w:trHeight w:val="300"/>
        </w:trPr>
        <w:tc>
          <w:tcPr>
            <w:tcW w:w="3301" w:type="dxa"/>
            <w:tcBorders>
              <w:top w:val="nil"/>
              <w:left w:val="nil"/>
              <w:bottom w:val="nil"/>
              <w:right w:val="nil"/>
            </w:tcBorders>
            <w:shd w:val="clear" w:color="auto" w:fill="auto"/>
            <w:vAlign w:val="bottom"/>
          </w:tcPr>
          <w:p w:rsidR="009F5C19" w:rsidRPr="009F5C19" w:rsidRDefault="009F5C19" w:rsidP="009F5C19">
            <w:pPr>
              <w:spacing w:after="0" w:line="240" w:lineRule="auto"/>
              <w:jc w:val="center"/>
              <w:rPr>
                <w:rFonts w:ascii="Times New Roman" w:eastAsia="Times New Roman" w:hAnsi="Times New Roman" w:cs="Times New Roman"/>
                <w:color w:val="000000"/>
                <w:sz w:val="18"/>
              </w:rPr>
            </w:pPr>
          </w:p>
        </w:tc>
        <w:tc>
          <w:tcPr>
            <w:tcW w:w="927" w:type="dxa"/>
            <w:tcBorders>
              <w:top w:val="nil"/>
              <w:left w:val="nil"/>
              <w:bottom w:val="nil"/>
              <w:right w:val="nil"/>
            </w:tcBorders>
            <w:shd w:val="clear" w:color="auto" w:fill="auto"/>
            <w:noWrap/>
            <w:vAlign w:val="bottom"/>
          </w:tcPr>
          <w:p w:rsidR="009F5C19" w:rsidRPr="009F5C19" w:rsidRDefault="009F5C19" w:rsidP="009F5C19">
            <w:pPr>
              <w:spacing w:after="0" w:line="240" w:lineRule="auto"/>
              <w:jc w:val="center"/>
              <w:rPr>
                <w:rFonts w:ascii="Times New Roman" w:eastAsia="Times New Roman" w:hAnsi="Times New Roman" w:cs="Times New Roman"/>
                <w:color w:val="000000"/>
                <w:sz w:val="18"/>
              </w:rPr>
            </w:pPr>
          </w:p>
        </w:tc>
        <w:tc>
          <w:tcPr>
            <w:tcW w:w="1593" w:type="dxa"/>
            <w:tcBorders>
              <w:top w:val="nil"/>
              <w:left w:val="nil"/>
              <w:bottom w:val="nil"/>
              <w:right w:val="nil"/>
            </w:tcBorders>
            <w:shd w:val="clear" w:color="auto" w:fill="auto"/>
            <w:noWrap/>
            <w:vAlign w:val="bottom"/>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1125" w:type="dxa"/>
            <w:gridSpan w:val="2"/>
            <w:tcBorders>
              <w:top w:val="nil"/>
              <w:left w:val="nil"/>
              <w:bottom w:val="nil"/>
              <w:right w:val="nil"/>
            </w:tcBorders>
            <w:shd w:val="clear" w:color="auto" w:fill="auto"/>
            <w:noWrap/>
            <w:vAlign w:val="bottom"/>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1289" w:type="dxa"/>
            <w:gridSpan w:val="2"/>
            <w:tcBorders>
              <w:top w:val="nil"/>
              <w:left w:val="nil"/>
              <w:bottom w:val="nil"/>
              <w:right w:val="nil"/>
            </w:tcBorders>
            <w:shd w:val="clear" w:color="auto" w:fill="auto"/>
            <w:vAlign w:val="bottom"/>
          </w:tcPr>
          <w:p w:rsidR="009F5C19" w:rsidRPr="009F5C19" w:rsidRDefault="009F5C19" w:rsidP="009F5C19">
            <w:pPr>
              <w:spacing w:after="0" w:line="240" w:lineRule="auto"/>
              <w:jc w:val="center"/>
              <w:rPr>
                <w:rFonts w:ascii="Times New Roman" w:eastAsia="Times New Roman" w:hAnsi="Times New Roman" w:cs="Times New Roman"/>
                <w:color w:val="000000"/>
                <w:sz w:val="18"/>
              </w:rPr>
            </w:pPr>
          </w:p>
        </w:tc>
        <w:tc>
          <w:tcPr>
            <w:tcW w:w="1128" w:type="dxa"/>
            <w:gridSpan w:val="2"/>
            <w:tcBorders>
              <w:top w:val="nil"/>
              <w:left w:val="nil"/>
              <w:bottom w:val="nil"/>
              <w:right w:val="nil"/>
            </w:tcBorders>
            <w:shd w:val="clear" w:color="auto" w:fill="auto"/>
            <w:vAlign w:val="bottom"/>
          </w:tcPr>
          <w:p w:rsidR="009F5C19" w:rsidRPr="009F5C19" w:rsidRDefault="009F5C19" w:rsidP="009F5C19">
            <w:pPr>
              <w:spacing w:after="0" w:line="240" w:lineRule="auto"/>
              <w:jc w:val="center"/>
              <w:rPr>
                <w:rFonts w:ascii="Times New Roman" w:eastAsia="Times New Roman" w:hAnsi="Times New Roman" w:cs="Times New Roman"/>
                <w:color w:val="000000"/>
                <w:sz w:val="18"/>
              </w:rPr>
            </w:pPr>
          </w:p>
        </w:tc>
        <w:tc>
          <w:tcPr>
            <w:tcW w:w="114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r>
    </w:tbl>
    <w:p w:rsidR="009F5C19" w:rsidRDefault="009F5C19" w:rsidP="00BE46D9">
      <w:pPr>
        <w:spacing w:after="0"/>
        <w:jc w:val="both"/>
        <w:rPr>
          <w:rFonts w:ascii="Times New Roman" w:eastAsia="Times New Roman" w:hAnsi="Times New Roman" w:cs="Times New Roman"/>
          <w:sz w:val="28"/>
        </w:rPr>
      </w:pPr>
    </w:p>
    <w:p w:rsidR="009F5C19" w:rsidRDefault="009F5C19" w:rsidP="00BE46D9">
      <w:pPr>
        <w:spacing w:after="0"/>
        <w:jc w:val="both"/>
        <w:rPr>
          <w:rFonts w:ascii="Times New Roman" w:eastAsia="Times New Roman" w:hAnsi="Times New Roman" w:cs="Times New Roman"/>
          <w:sz w:val="28"/>
        </w:rPr>
      </w:pPr>
    </w:p>
    <w:p w:rsidR="009F5C19" w:rsidRDefault="009F5C19" w:rsidP="00BE46D9">
      <w:pPr>
        <w:spacing w:after="0"/>
        <w:jc w:val="both"/>
        <w:rPr>
          <w:rFonts w:ascii="Times New Roman" w:eastAsia="Times New Roman" w:hAnsi="Times New Roman" w:cs="Times New Roman"/>
          <w:sz w:val="28"/>
        </w:rPr>
      </w:pPr>
      <w:r w:rsidRPr="009F5C19">
        <w:rPr>
          <w:noProof/>
        </w:rPr>
        <w:lastRenderedPageBreak/>
        <w:drawing>
          <wp:inline distT="0" distB="0" distL="0" distR="0">
            <wp:extent cx="6257925" cy="162543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8797" cy="16256617"/>
                    </a:xfrm>
                    <a:prstGeom prst="rect">
                      <a:avLst/>
                    </a:prstGeom>
                    <a:noFill/>
                    <a:ln>
                      <a:noFill/>
                    </a:ln>
                  </pic:spPr>
                </pic:pic>
              </a:graphicData>
            </a:graphic>
          </wp:inline>
        </w:drawing>
      </w:r>
    </w:p>
    <w:p w:rsidR="009F5C19" w:rsidRDefault="009F5C19" w:rsidP="00BE46D9">
      <w:pPr>
        <w:spacing w:after="0"/>
        <w:jc w:val="both"/>
        <w:rPr>
          <w:rFonts w:ascii="Times New Roman" w:eastAsia="Times New Roman" w:hAnsi="Times New Roman" w:cs="Times New Roman"/>
          <w:sz w:val="28"/>
        </w:rPr>
      </w:pPr>
    </w:p>
    <w:tbl>
      <w:tblPr>
        <w:tblW w:w="10126" w:type="dxa"/>
        <w:tblInd w:w="80" w:type="dxa"/>
        <w:tblLayout w:type="fixed"/>
        <w:tblLook w:val="04A0"/>
      </w:tblPr>
      <w:tblGrid>
        <w:gridCol w:w="3181"/>
        <w:gridCol w:w="1390"/>
        <w:gridCol w:w="1132"/>
        <w:gridCol w:w="1124"/>
        <w:gridCol w:w="1407"/>
        <w:gridCol w:w="1134"/>
        <w:gridCol w:w="758"/>
      </w:tblGrid>
      <w:tr w:rsidR="009F5C19" w:rsidRPr="009F5C19" w:rsidTr="009F5C19">
        <w:trPr>
          <w:trHeight w:val="885"/>
        </w:trPr>
        <w:tc>
          <w:tcPr>
            <w:tcW w:w="10126" w:type="dxa"/>
            <w:gridSpan w:val="7"/>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ОТЧЕТ ОБ ИСПОЛНЕНИИ СМЕТЫ ДОХОДОВ И РАСХОДОВ УЧРЕЖДЕНИЙ И ОРГАНИЗАЦИЙ, ФИНАНСИРУЕМЫХ ИЗ БЮДЖЕТОВ СУБЪЕКТОВ РОССИЙСКОЙ ФЕДЕРАЦИИ И МЕСТНЫХ БЮДЖЕТОВ</w:t>
            </w:r>
          </w:p>
        </w:tc>
      </w:tr>
      <w:tr w:rsidR="009F5C19" w:rsidRPr="009F5C19" w:rsidTr="009F5C19">
        <w:trPr>
          <w:trHeight w:val="300"/>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на</w:t>
            </w:r>
          </w:p>
        </w:tc>
        <w:tc>
          <w:tcPr>
            <w:tcW w:w="1132"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right"/>
              <w:rPr>
                <w:rFonts w:ascii="Calibri" w:eastAsia="Times New Roman" w:hAnsi="Calibri" w:cs="Calibri"/>
                <w:color w:val="000000"/>
                <w:sz w:val="18"/>
              </w:rPr>
            </w:pPr>
            <w:r w:rsidRPr="009F5C19">
              <w:rPr>
                <w:rFonts w:ascii="Calibri" w:eastAsia="Times New Roman" w:hAnsi="Calibri" w:cs="Calibri"/>
                <w:color w:val="000000"/>
                <w:sz w:val="18"/>
              </w:rPr>
              <w:t>01.01.2021</w:t>
            </w:r>
          </w:p>
        </w:tc>
        <w:tc>
          <w:tcPr>
            <w:tcW w:w="112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right"/>
              <w:rPr>
                <w:rFonts w:ascii="Calibri" w:eastAsia="Times New Roman" w:hAnsi="Calibri" w:cs="Calibri"/>
                <w:color w:val="000000"/>
                <w:sz w:val="18"/>
              </w:rPr>
            </w:pP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758"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r>
      <w:tr w:rsidR="009F5C19" w:rsidRPr="009F5C19" w:rsidTr="009F5C19">
        <w:trPr>
          <w:trHeight w:val="300"/>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2"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112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КОДЫ</w:t>
            </w:r>
          </w:p>
        </w:tc>
      </w:tr>
      <w:tr w:rsidR="009F5C19" w:rsidRPr="009F5C19" w:rsidTr="009F5C19">
        <w:trPr>
          <w:trHeight w:val="1200"/>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Главный распорядитель</w:t>
            </w: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p>
        </w:tc>
        <w:tc>
          <w:tcPr>
            <w:tcW w:w="2256" w:type="dxa"/>
            <w:gridSpan w:val="2"/>
            <w:tcBorders>
              <w:top w:val="nil"/>
              <w:left w:val="nil"/>
              <w:bottom w:val="single" w:sz="4"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муниципальное бюджетное дошкольное образовательное учреждение  «Детский сад №  65» «Буратино»</w:t>
            </w: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по ОКПО</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503010</w:t>
            </w:r>
          </w:p>
        </w:tc>
      </w:tr>
      <w:tr w:rsidR="009F5C19" w:rsidRPr="009F5C19" w:rsidTr="009F5C19">
        <w:trPr>
          <w:trHeight w:val="300"/>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Периодичность</w:t>
            </w: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p>
        </w:tc>
        <w:tc>
          <w:tcPr>
            <w:tcW w:w="1132"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112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по ППП</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 </w:t>
            </w:r>
          </w:p>
        </w:tc>
      </w:tr>
      <w:tr w:rsidR="009F5C19" w:rsidRPr="009F5C19" w:rsidTr="009F5C19">
        <w:trPr>
          <w:trHeight w:val="300"/>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Единица измерения руб, коп.</w:t>
            </w: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p>
        </w:tc>
        <w:tc>
          <w:tcPr>
            <w:tcW w:w="1132"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112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по ОКУД</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 </w:t>
            </w:r>
          </w:p>
        </w:tc>
      </w:tr>
      <w:tr w:rsidR="009F5C19" w:rsidRPr="009F5C19" w:rsidTr="009F5C19">
        <w:trPr>
          <w:trHeight w:val="300"/>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Учреждение (раздел, подраздел, целевая статья)</w:t>
            </w: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p>
        </w:tc>
        <w:tc>
          <w:tcPr>
            <w:tcW w:w="2256" w:type="dxa"/>
            <w:gridSpan w:val="2"/>
            <w:tcBorders>
              <w:top w:val="nil"/>
              <w:left w:val="nil"/>
              <w:bottom w:val="single" w:sz="4" w:space="0" w:color="auto"/>
              <w:right w:val="nil"/>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0701_0210002510_612</w:t>
            </w: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по ОКЕИ</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 </w:t>
            </w:r>
          </w:p>
        </w:tc>
      </w:tr>
      <w:tr w:rsidR="009F5C19" w:rsidRPr="009F5C19" w:rsidTr="009F5C19">
        <w:trPr>
          <w:trHeight w:val="315"/>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p>
        </w:tc>
        <w:tc>
          <w:tcPr>
            <w:tcW w:w="1390"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2"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sz w:val="18"/>
                <w:szCs w:val="20"/>
              </w:rPr>
            </w:pPr>
          </w:p>
        </w:tc>
        <w:tc>
          <w:tcPr>
            <w:tcW w:w="112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407"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1134"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18"/>
                <w:szCs w:val="20"/>
              </w:rPr>
            </w:pP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383</w:t>
            </w:r>
          </w:p>
        </w:tc>
      </w:tr>
      <w:tr w:rsidR="009F5C19" w:rsidRPr="009F5C19" w:rsidTr="009F5C19">
        <w:trPr>
          <w:trHeight w:val="1470"/>
        </w:trPr>
        <w:tc>
          <w:tcPr>
            <w:tcW w:w="3181" w:type="dxa"/>
            <w:tcBorders>
              <w:top w:val="single" w:sz="8" w:space="0" w:color="auto"/>
              <w:left w:val="single" w:sz="8" w:space="0" w:color="auto"/>
              <w:bottom w:val="single" w:sz="8"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Наименование видов расходов и статей экономической классификации расходов</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код статьи</w:t>
            </w:r>
          </w:p>
        </w:tc>
        <w:tc>
          <w:tcPr>
            <w:tcW w:w="1132" w:type="dxa"/>
            <w:tcBorders>
              <w:top w:val="single" w:sz="8" w:space="0" w:color="auto"/>
              <w:left w:val="nil"/>
              <w:bottom w:val="single" w:sz="8"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Утв. бюджетные ассигнования на год</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Утв. бюджетные ассигнования на отчетный период</w:t>
            </w:r>
          </w:p>
        </w:tc>
        <w:tc>
          <w:tcPr>
            <w:tcW w:w="1407" w:type="dxa"/>
            <w:tcBorders>
              <w:top w:val="single" w:sz="8" w:space="0" w:color="auto"/>
              <w:left w:val="nil"/>
              <w:bottom w:val="single" w:sz="8"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Профинансированно с начала года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Кассовые расходы с начала года</w:t>
            </w:r>
          </w:p>
        </w:tc>
        <w:tc>
          <w:tcPr>
            <w:tcW w:w="758" w:type="dxa"/>
            <w:tcBorders>
              <w:top w:val="nil"/>
              <w:left w:val="nil"/>
              <w:bottom w:val="single" w:sz="8" w:space="0" w:color="auto"/>
              <w:right w:val="single" w:sz="8" w:space="0" w:color="auto"/>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Сальдо на конец отчетного периода</w:t>
            </w:r>
          </w:p>
        </w:tc>
      </w:tr>
      <w:tr w:rsidR="009F5C19" w:rsidRPr="009F5C19" w:rsidTr="009F5C19">
        <w:trPr>
          <w:trHeight w:val="315"/>
        </w:trPr>
        <w:tc>
          <w:tcPr>
            <w:tcW w:w="3181" w:type="dxa"/>
            <w:tcBorders>
              <w:top w:val="nil"/>
              <w:left w:val="single" w:sz="8" w:space="0" w:color="auto"/>
              <w:bottom w:val="single" w:sz="8" w:space="0" w:color="auto"/>
              <w:right w:val="nil"/>
            </w:tcBorders>
            <w:shd w:val="clear" w:color="auto" w:fill="auto"/>
            <w:vAlign w:val="center"/>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1</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2</w:t>
            </w:r>
          </w:p>
        </w:tc>
        <w:tc>
          <w:tcPr>
            <w:tcW w:w="1132" w:type="dxa"/>
            <w:tcBorders>
              <w:top w:val="nil"/>
              <w:left w:val="nil"/>
              <w:bottom w:val="single" w:sz="8" w:space="0" w:color="auto"/>
              <w:right w:val="nil"/>
            </w:tcBorders>
            <w:shd w:val="clear" w:color="auto" w:fill="auto"/>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3</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4</w:t>
            </w:r>
          </w:p>
        </w:tc>
        <w:tc>
          <w:tcPr>
            <w:tcW w:w="1407" w:type="dxa"/>
            <w:tcBorders>
              <w:top w:val="nil"/>
              <w:left w:val="nil"/>
              <w:bottom w:val="single" w:sz="8" w:space="0" w:color="auto"/>
              <w:right w:val="nil"/>
            </w:tcBorders>
            <w:shd w:val="clear" w:color="auto" w:fill="auto"/>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5</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6</w:t>
            </w:r>
          </w:p>
        </w:tc>
        <w:tc>
          <w:tcPr>
            <w:tcW w:w="758" w:type="dxa"/>
            <w:tcBorders>
              <w:top w:val="nil"/>
              <w:left w:val="nil"/>
              <w:bottom w:val="single" w:sz="8"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Calibri" w:eastAsia="Times New Roman" w:hAnsi="Calibri" w:cs="Calibri"/>
                <w:b/>
                <w:bCs/>
                <w:color w:val="000000"/>
                <w:sz w:val="18"/>
              </w:rPr>
            </w:pPr>
            <w:r w:rsidRPr="009F5C19">
              <w:rPr>
                <w:rFonts w:ascii="Calibri" w:eastAsia="Times New Roman" w:hAnsi="Calibri" w:cs="Calibri"/>
                <w:b/>
                <w:bCs/>
                <w:color w:val="000000"/>
                <w:sz w:val="18"/>
              </w:rPr>
              <w:t>7</w:t>
            </w:r>
          </w:p>
        </w:tc>
      </w:tr>
      <w:tr w:rsidR="009F5C19" w:rsidRPr="009F5C19" w:rsidTr="009F5C19">
        <w:trPr>
          <w:trHeight w:val="330"/>
        </w:trPr>
        <w:tc>
          <w:tcPr>
            <w:tcW w:w="3181" w:type="dxa"/>
            <w:tcBorders>
              <w:top w:val="nil"/>
              <w:left w:val="single" w:sz="8" w:space="0" w:color="auto"/>
              <w:bottom w:val="single" w:sz="8" w:space="0" w:color="auto"/>
              <w:right w:val="single" w:sz="8" w:space="0" w:color="auto"/>
            </w:tcBorders>
            <w:shd w:val="clear" w:color="000000" w:fill="FFFFCC"/>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ВСЕГО (в т.ч. )</w:t>
            </w:r>
          </w:p>
        </w:tc>
        <w:tc>
          <w:tcPr>
            <w:tcW w:w="1390" w:type="dxa"/>
            <w:tcBorders>
              <w:top w:val="nil"/>
              <w:left w:val="nil"/>
              <w:bottom w:val="single" w:sz="8" w:space="0" w:color="auto"/>
              <w:right w:val="single" w:sz="8" w:space="0" w:color="auto"/>
            </w:tcBorders>
            <w:shd w:val="clear" w:color="000000" w:fill="FFFFCC"/>
            <w:vAlign w:val="center"/>
            <w:hideMark/>
          </w:tcPr>
          <w:p w:rsidR="009F5C19" w:rsidRPr="009F5C19" w:rsidRDefault="009F5C19" w:rsidP="009F5C19">
            <w:pPr>
              <w:spacing w:after="0" w:line="240" w:lineRule="auto"/>
              <w:jc w:val="center"/>
              <w:rPr>
                <w:rFonts w:ascii="Arial CYR" w:eastAsia="Times New Roman" w:hAnsi="Arial CYR" w:cs="Arial CYR"/>
                <w:b/>
                <w:bCs/>
                <w:sz w:val="20"/>
                <w:szCs w:val="24"/>
              </w:rPr>
            </w:pPr>
            <w:r w:rsidRPr="009F5C19">
              <w:rPr>
                <w:rFonts w:ascii="Arial CYR" w:eastAsia="Times New Roman" w:hAnsi="Arial CYR" w:cs="Arial CYR"/>
                <w:b/>
                <w:bCs/>
                <w:sz w:val="20"/>
                <w:szCs w:val="24"/>
              </w:rPr>
              <w:t>241-281</w:t>
            </w:r>
          </w:p>
        </w:tc>
        <w:tc>
          <w:tcPr>
            <w:tcW w:w="1132" w:type="dxa"/>
            <w:tcBorders>
              <w:top w:val="nil"/>
              <w:left w:val="nil"/>
              <w:bottom w:val="single" w:sz="8"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80 299,26</w:t>
            </w:r>
          </w:p>
        </w:tc>
        <w:tc>
          <w:tcPr>
            <w:tcW w:w="1124" w:type="dxa"/>
            <w:tcBorders>
              <w:top w:val="nil"/>
              <w:left w:val="nil"/>
              <w:bottom w:val="single" w:sz="8"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80 299,26</w:t>
            </w:r>
          </w:p>
        </w:tc>
        <w:tc>
          <w:tcPr>
            <w:tcW w:w="1407" w:type="dxa"/>
            <w:tcBorders>
              <w:top w:val="nil"/>
              <w:left w:val="nil"/>
              <w:bottom w:val="single" w:sz="8"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80 299,26</w:t>
            </w:r>
          </w:p>
        </w:tc>
        <w:tc>
          <w:tcPr>
            <w:tcW w:w="1134" w:type="dxa"/>
            <w:tcBorders>
              <w:top w:val="nil"/>
              <w:left w:val="nil"/>
              <w:bottom w:val="single" w:sz="8"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80 299,26</w:t>
            </w:r>
          </w:p>
        </w:tc>
        <w:tc>
          <w:tcPr>
            <w:tcW w:w="758" w:type="dxa"/>
            <w:tcBorders>
              <w:top w:val="nil"/>
              <w:left w:val="nil"/>
              <w:bottom w:val="single" w:sz="8"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Оплата труда и начисления на выплаты по оплате труда</w:t>
            </w:r>
          </w:p>
        </w:tc>
        <w:tc>
          <w:tcPr>
            <w:tcW w:w="1390"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210</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Заработная плата</w:t>
            </w:r>
          </w:p>
        </w:tc>
        <w:tc>
          <w:tcPr>
            <w:tcW w:w="1390"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211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Прочие выплаты</w:t>
            </w:r>
          </w:p>
        </w:tc>
        <w:tc>
          <w:tcPr>
            <w:tcW w:w="1390"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212</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Расходы при служебных командировках (суточные)</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212.11</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Компенсация на лечение</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212.12</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Начисления на выплаты по оплате труда</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213</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Оплата работ, услуг</w:t>
            </w:r>
          </w:p>
        </w:tc>
        <w:tc>
          <w:tcPr>
            <w:tcW w:w="1390"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220</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28 939,68</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28 939,68</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28 939,68</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28 939,68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Услуги  связи</w:t>
            </w:r>
          </w:p>
        </w:tc>
        <w:tc>
          <w:tcPr>
            <w:tcW w:w="1390"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221</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Транспортные услуги</w:t>
            </w:r>
          </w:p>
        </w:tc>
        <w:tc>
          <w:tcPr>
            <w:tcW w:w="1390"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222</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Коммунальные услуги</w:t>
            </w:r>
          </w:p>
        </w:tc>
        <w:tc>
          <w:tcPr>
            <w:tcW w:w="1390"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223</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17 299,68</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17 299,68</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17 299,68</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17 299,68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Оплата услуг отопления, горячего и холодного водоснабжения, предоставления газа и электроэнергии</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 xml:space="preserve">223.1 </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17 299,68</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17 299,68</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17 299,68</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17 299,68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Оплата услуг отопления, ГВС</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223.11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Оплата услуг  газоснабжения</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223.12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Оплата потребления электрической энергии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223.13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Оплата холодного водоснабжения, водоотведения</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223.14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17 299,68</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17 299,68</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17 299,68</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17 299,68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Вывоз твердых коммунальных отходов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223.15</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Арендная плата за пользование имуществом (за исключением земельных участков)</w:t>
            </w:r>
          </w:p>
        </w:tc>
        <w:tc>
          <w:tcPr>
            <w:tcW w:w="1390"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224</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xml:space="preserve"> Работы и услуги по содержанию имущества</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225</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10 440,00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10 440,00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10 440,00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10 440,00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lastRenderedPageBreak/>
              <w:t xml:space="preserve"> Содержание в чистоте помещений, зданий, дворов, иного имущества</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225.1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1 330,00</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1 330,00</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1 330,00</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1 330,00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Текущий ремонт</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 xml:space="preserve">225.2 </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Ремонт пожарной сигнализации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225.21</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Ремонт тревожной  сигнализации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225.22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Ремонт коммунальных сетей</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225.23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Текущий ремонт зданий и сооружений</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225.24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Ремонтные работы по подготовке к зиме</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225.25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Противопожарные мероприятия, связанные с содержанием имущества</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xml:space="preserve">225.3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Пусконаладочные работы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xml:space="preserve">225.4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Другие расходы по содержанию имущества</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 xml:space="preserve">225.5 </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9 110,00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9 110,00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9 110,00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9 110,00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Расходы на техническое обслуживание пожарной сигнализации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225.51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9 110,00</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9 110,00</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9 110,00</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9 110,00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Расходы  на техническое обслуживание тревожной сигнализации </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225.52 </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Прочие расходы по содержанию имущества </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225.53 </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Ремонт и техническое обслуживание оборудования и техники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225.54</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Капитальный ремонт  и реставрация нефинансовых активов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225.7</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Капитальный ремонт прочих объектов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225.9</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Диагностика и ремонт автомобильной техники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225.10</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sz w:val="20"/>
                <w:szCs w:val="24"/>
              </w:rPr>
            </w:pPr>
            <w:r w:rsidRPr="009F5C19">
              <w:rPr>
                <w:rFonts w:ascii="Arial CYR" w:eastAsia="Times New Roman" w:hAnsi="Arial CYR" w:cs="Arial CYR"/>
                <w:b/>
                <w:bCs/>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Прочие работы, услуги</w:t>
            </w:r>
          </w:p>
        </w:tc>
        <w:tc>
          <w:tcPr>
            <w:tcW w:w="1390"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226</w:t>
            </w:r>
          </w:p>
        </w:tc>
        <w:tc>
          <w:tcPr>
            <w:tcW w:w="1132" w:type="dxa"/>
            <w:tcBorders>
              <w:top w:val="nil"/>
              <w:left w:val="single" w:sz="4" w:space="0" w:color="auto"/>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1 200,00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1 200,00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1 200,00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1 200,00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1260"/>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Научно - исследовательские, опытно -конструкторские,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226.1</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126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Разработка проектно-сметной документации для ремонта объектов нефинансовых активов, технических условий присоединения к сетям инженерно-технического обеспечения, увеличения потребляемой мощности и т.п.</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226.11</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Монтажные работы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226.2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Услуги в области информационных технологий</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226.4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Типографские работы, услуги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226.5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Медицинские услуги и санитарно-эпидемиологические работы и услуги (не связанные с содержанием имущества)</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226.6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Иные работы и услуги</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 xml:space="preserve">226.7 </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1 200,00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1 200,00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1 200,00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1 200,00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315"/>
        </w:trPr>
        <w:tc>
          <w:tcPr>
            <w:tcW w:w="3181" w:type="dxa"/>
            <w:tcBorders>
              <w:top w:val="nil"/>
              <w:left w:val="nil"/>
              <w:bottom w:val="nil"/>
              <w:right w:val="nil"/>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lastRenderedPageBreak/>
              <w:t>Экспертиза, авторский надзор</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226.72</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Прочие мероприятия по распоряжению имуществом</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226.73</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Возмещение проезда к месту командировки и обратно</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226.74</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Компенсация стоимости жилья в период командировки </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226.75</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Услуги по питанию</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226.76</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Услуги по охране</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226.77</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1 200,00</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1 200,00</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1 200,00</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1 200,00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nil"/>
              <w:bottom w:val="nil"/>
              <w:right w:val="nil"/>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Обучение специалистов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226.78</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Подписка на периодические печатные издания</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226.80</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rPr>
            </w:pPr>
            <w:r w:rsidRPr="009F5C19">
              <w:rPr>
                <w:rFonts w:ascii="Arial CYR" w:eastAsia="Times New Roman" w:hAnsi="Arial CYR" w:cs="Arial CYR"/>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Услуги банка по перечислению льгот и компенсаций</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226.9</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b/>
                <w:bCs/>
                <w:color w:val="000000"/>
                <w:sz w:val="20"/>
                <w:szCs w:val="24"/>
              </w:rPr>
            </w:pPr>
            <w:r w:rsidRPr="009F5C19">
              <w:rPr>
                <w:rFonts w:ascii="Arial CYR" w:eastAsia="Times New Roman" w:hAnsi="Arial CYR" w:cs="Arial CYR"/>
                <w:b/>
                <w:bCs/>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color w:val="000000"/>
                <w:sz w:val="18"/>
              </w:rPr>
            </w:pPr>
            <w:r w:rsidRPr="009F5C19">
              <w:rPr>
                <w:rFonts w:ascii="Arial CYR" w:eastAsia="Times New Roman" w:hAnsi="Arial CYR" w:cs="Arial CYR"/>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Страхование</w:t>
            </w:r>
          </w:p>
        </w:tc>
        <w:tc>
          <w:tcPr>
            <w:tcW w:w="1390" w:type="dxa"/>
            <w:tcBorders>
              <w:top w:val="nil"/>
              <w:left w:val="single" w:sz="8" w:space="0" w:color="auto"/>
              <w:bottom w:val="single" w:sz="4" w:space="0" w:color="auto"/>
              <w:right w:val="single" w:sz="8" w:space="0" w:color="auto"/>
            </w:tcBorders>
            <w:shd w:val="clear" w:color="auto" w:fill="auto"/>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227</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Услуги, работы для целей капитальных вложений</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228</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Арендная плата за пользование земельными участками и другими обособленными природными объектами</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229</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"Социальное обеспечение"</w:t>
            </w:r>
          </w:p>
        </w:tc>
        <w:tc>
          <w:tcPr>
            <w:tcW w:w="1390"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260</w:t>
            </w:r>
          </w:p>
        </w:tc>
        <w:tc>
          <w:tcPr>
            <w:tcW w:w="1132"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1124"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1407"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1134"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758"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Пособия по социальной помощи населению</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262-263</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Пенсии, пособия, выплачиваемые работодателями, нанимателями бывшим работникам (выходное пособие)</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264</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99"/>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Социальные пособия и компенсации персоналу в денежной форме в т.ч. </w:t>
            </w:r>
          </w:p>
        </w:tc>
        <w:tc>
          <w:tcPr>
            <w:tcW w:w="1390" w:type="dxa"/>
            <w:tcBorders>
              <w:top w:val="nil"/>
              <w:left w:val="single" w:sz="8" w:space="0" w:color="auto"/>
              <w:bottom w:val="single" w:sz="4" w:space="0" w:color="auto"/>
              <w:right w:val="single" w:sz="8" w:space="0" w:color="auto"/>
            </w:tcBorders>
            <w:shd w:val="clear" w:color="000000" w:fill="FFFF99"/>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266</w:t>
            </w:r>
          </w:p>
        </w:tc>
        <w:tc>
          <w:tcPr>
            <w:tcW w:w="1132"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407"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34"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Компенсация на детей до 3-х лет</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266.1</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Пособие за счет работадателя 3 дня нетрудоспособности</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266.2</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Выходное пособие работникам связанные с организационно-штатными мероприятиями</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266.3</w:t>
            </w:r>
          </w:p>
        </w:tc>
        <w:tc>
          <w:tcPr>
            <w:tcW w:w="1132" w:type="dxa"/>
            <w:tcBorders>
              <w:top w:val="nil"/>
              <w:left w:val="single" w:sz="4" w:space="0" w:color="auto"/>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000000" w:fill="FFFFFF"/>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Единовременное пособие муниципальным слежащим при выходе на пенсию</w:t>
            </w:r>
          </w:p>
        </w:tc>
        <w:tc>
          <w:tcPr>
            <w:tcW w:w="1390" w:type="dxa"/>
            <w:tcBorders>
              <w:top w:val="nil"/>
              <w:left w:val="single" w:sz="8" w:space="0" w:color="auto"/>
              <w:bottom w:val="single" w:sz="4" w:space="0" w:color="auto"/>
              <w:right w:val="single" w:sz="8" w:space="0" w:color="auto"/>
            </w:tcBorders>
            <w:shd w:val="clear" w:color="000000" w:fill="FFFFFF"/>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266.4-266.5</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Прочие расходы</w:t>
            </w:r>
          </w:p>
        </w:tc>
        <w:tc>
          <w:tcPr>
            <w:tcW w:w="1390"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290</w:t>
            </w:r>
          </w:p>
        </w:tc>
        <w:tc>
          <w:tcPr>
            <w:tcW w:w="1132"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407"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1134" w:type="dxa"/>
            <w:tcBorders>
              <w:top w:val="nil"/>
              <w:left w:val="nil"/>
              <w:bottom w:val="single" w:sz="4" w:space="0" w:color="auto"/>
              <w:right w:val="single" w:sz="4" w:space="0" w:color="auto"/>
            </w:tcBorders>
            <w:shd w:val="clear" w:color="000000" w:fill="FFFF99"/>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Налоги, пошлины, сборы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Штрафы за нарушение законодательства о налогах и сборах, нарушение законодательства о страховых взносах</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292</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Штрафы за нарушение законодательства о закупках и нарушение условий контрактов (договоров)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293</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Другие экономические санкции</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295</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Иные расходы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296</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Иные выплаты текущего характера организациям</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297</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Иные выплаты капитального характера физическим лицам</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298</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Иные выплаты капитального характера организациям</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299</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lastRenderedPageBreak/>
              <w:t>Поступление нефинансовых активов</w:t>
            </w:r>
          </w:p>
        </w:tc>
        <w:tc>
          <w:tcPr>
            <w:tcW w:w="1390"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300</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51 359,58</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51 359,58</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51 359,58</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51 359,58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Увеличение стоимости основных средств</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310</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48 000,00</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48 000,00</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48 000,00</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48 000,00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Приобретение (изготовление) основных средств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310.1 </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48 000,00</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48 000,00</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48 000,00</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sz w:val="20"/>
                <w:szCs w:val="24"/>
              </w:rPr>
            </w:pPr>
            <w:r w:rsidRPr="009F5C19">
              <w:rPr>
                <w:rFonts w:ascii="Arial CYR" w:eastAsia="Times New Roman" w:hAnsi="Arial CYR" w:cs="Arial CYR"/>
                <w:sz w:val="20"/>
                <w:szCs w:val="24"/>
              </w:rPr>
              <w:t>48 000,00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Комплектование книжных фондов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310.2</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sz w:val="18"/>
              </w:rPr>
            </w:pPr>
            <w:r w:rsidRPr="009F5C19">
              <w:rPr>
                <w:rFonts w:ascii="Arial CYR" w:eastAsia="Times New Roman" w:hAnsi="Arial CYR" w:cs="Arial CYR"/>
                <w:b/>
                <w:bCs/>
                <w:sz w:val="18"/>
              </w:rPr>
              <w:t>0,00</w:t>
            </w:r>
          </w:p>
        </w:tc>
      </w:tr>
      <w:tr w:rsidR="009F5C19" w:rsidRPr="009F5C19" w:rsidTr="009F5C19">
        <w:trPr>
          <w:trHeight w:val="360"/>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Увеличение стоимости материальных запасов</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340</w:t>
            </w:r>
          </w:p>
        </w:tc>
        <w:tc>
          <w:tcPr>
            <w:tcW w:w="1132"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3 359,58</w:t>
            </w:r>
          </w:p>
        </w:tc>
        <w:tc>
          <w:tcPr>
            <w:tcW w:w="112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3 359,58</w:t>
            </w:r>
          </w:p>
        </w:tc>
        <w:tc>
          <w:tcPr>
            <w:tcW w:w="1407"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3 359,58</w:t>
            </w:r>
          </w:p>
        </w:tc>
        <w:tc>
          <w:tcPr>
            <w:tcW w:w="1134"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20"/>
                <w:szCs w:val="24"/>
              </w:rPr>
            </w:pPr>
            <w:r w:rsidRPr="009F5C19">
              <w:rPr>
                <w:rFonts w:ascii="Times New Roman" w:eastAsia="Times New Roman" w:hAnsi="Times New Roman" w:cs="Times New Roman"/>
                <w:b/>
                <w:bCs/>
                <w:color w:val="000000"/>
                <w:sz w:val="20"/>
                <w:szCs w:val="24"/>
              </w:rPr>
              <w:t>3 359,58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color w:val="000000"/>
                <w:sz w:val="18"/>
              </w:rPr>
            </w:pPr>
            <w:r w:rsidRPr="009F5C19">
              <w:rPr>
                <w:rFonts w:ascii="Times New Roman" w:eastAsia="Times New Roman" w:hAnsi="Times New Roman" w:cs="Times New Roman"/>
                <w:b/>
                <w:bCs/>
                <w:color w:val="000000"/>
                <w:sz w:val="18"/>
              </w:rPr>
              <w:t>0,00</w:t>
            </w:r>
          </w:p>
        </w:tc>
      </w:tr>
      <w:tr w:rsidR="009F5C19" w:rsidRPr="009F5C19" w:rsidTr="009F5C19">
        <w:trPr>
          <w:trHeight w:val="630"/>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Лекарственные препараты и материалы, применяемые в медицинских целях</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341</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color w:val="000000"/>
                <w:sz w:val="18"/>
              </w:rPr>
            </w:pPr>
            <w:r w:rsidRPr="009F5C19">
              <w:rPr>
                <w:rFonts w:ascii="Times New Roman" w:eastAsia="Times New Roman" w:hAnsi="Times New Roman" w:cs="Times New Roman"/>
                <w:b/>
                <w:bCs/>
                <w:i/>
                <w:iCs/>
                <w:color w:val="000000"/>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000000" w:fill="FFFFCC"/>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Продукты питания</w:t>
            </w:r>
          </w:p>
        </w:tc>
        <w:tc>
          <w:tcPr>
            <w:tcW w:w="1390" w:type="dxa"/>
            <w:tcBorders>
              <w:top w:val="nil"/>
              <w:left w:val="single" w:sz="8" w:space="0" w:color="auto"/>
              <w:bottom w:val="single" w:sz="4" w:space="0" w:color="auto"/>
              <w:right w:val="single" w:sz="8" w:space="0" w:color="auto"/>
            </w:tcBorders>
            <w:shd w:val="clear" w:color="000000" w:fill="FFFFCC"/>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342</w:t>
            </w:r>
          </w:p>
        </w:tc>
        <w:tc>
          <w:tcPr>
            <w:tcW w:w="1132"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sz w:val="20"/>
                <w:szCs w:val="24"/>
              </w:rPr>
            </w:pPr>
            <w:r w:rsidRPr="009F5C19">
              <w:rPr>
                <w:rFonts w:ascii="Times New Roman" w:eastAsia="Times New Roman" w:hAnsi="Times New Roman" w:cs="Times New Roman"/>
                <w:b/>
                <w:bCs/>
                <w:i/>
                <w:iCs/>
                <w:sz w:val="20"/>
                <w:szCs w:val="24"/>
              </w:rPr>
              <w:t>3 359,58</w:t>
            </w:r>
          </w:p>
        </w:tc>
        <w:tc>
          <w:tcPr>
            <w:tcW w:w="112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sz w:val="20"/>
                <w:szCs w:val="24"/>
              </w:rPr>
            </w:pPr>
            <w:r w:rsidRPr="009F5C19">
              <w:rPr>
                <w:rFonts w:ascii="Times New Roman" w:eastAsia="Times New Roman" w:hAnsi="Times New Roman" w:cs="Times New Roman"/>
                <w:b/>
                <w:bCs/>
                <w:i/>
                <w:iCs/>
                <w:sz w:val="20"/>
                <w:szCs w:val="24"/>
              </w:rPr>
              <w:t>3 359,58</w:t>
            </w:r>
          </w:p>
        </w:tc>
        <w:tc>
          <w:tcPr>
            <w:tcW w:w="1407"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sz w:val="20"/>
                <w:szCs w:val="24"/>
              </w:rPr>
            </w:pPr>
            <w:r w:rsidRPr="009F5C19">
              <w:rPr>
                <w:rFonts w:ascii="Times New Roman" w:eastAsia="Times New Roman" w:hAnsi="Times New Roman" w:cs="Times New Roman"/>
                <w:b/>
                <w:bCs/>
                <w:i/>
                <w:iCs/>
                <w:sz w:val="20"/>
                <w:szCs w:val="24"/>
              </w:rPr>
              <w:t>3 359,58</w:t>
            </w:r>
          </w:p>
        </w:tc>
        <w:tc>
          <w:tcPr>
            <w:tcW w:w="1134" w:type="dxa"/>
            <w:tcBorders>
              <w:top w:val="nil"/>
              <w:left w:val="nil"/>
              <w:bottom w:val="single" w:sz="4" w:space="0" w:color="auto"/>
              <w:right w:val="single" w:sz="4" w:space="0" w:color="auto"/>
            </w:tcBorders>
            <w:shd w:val="clear" w:color="000000" w:fill="FFFFFF"/>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sz w:val="20"/>
                <w:szCs w:val="24"/>
              </w:rPr>
            </w:pPr>
            <w:r w:rsidRPr="009F5C19">
              <w:rPr>
                <w:rFonts w:ascii="Times New Roman" w:eastAsia="Times New Roman" w:hAnsi="Times New Roman" w:cs="Times New Roman"/>
                <w:b/>
                <w:bCs/>
                <w:i/>
                <w:iCs/>
                <w:sz w:val="20"/>
                <w:szCs w:val="24"/>
              </w:rPr>
              <w:t>3 359,58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Times New Roman" w:eastAsia="Times New Roman" w:hAnsi="Times New Roman" w:cs="Times New Roman"/>
                <w:b/>
                <w:bCs/>
                <w:i/>
                <w:iCs/>
                <w:sz w:val="20"/>
                <w:szCs w:val="24"/>
              </w:rPr>
            </w:pPr>
            <w:r w:rsidRPr="009F5C19">
              <w:rPr>
                <w:rFonts w:ascii="Times New Roman" w:eastAsia="Times New Roman" w:hAnsi="Times New Roman" w:cs="Times New Roman"/>
                <w:b/>
                <w:bCs/>
                <w:i/>
                <w:iCs/>
                <w:sz w:val="20"/>
                <w:szCs w:val="24"/>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приобретение продуктов питания</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342.1</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приобретение бутилированной воды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342.2</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3 359,58</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3 359,58</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3 359,58</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Times New Roman" w:eastAsia="Times New Roman" w:hAnsi="Times New Roman" w:cs="Times New Roman"/>
                <w:sz w:val="20"/>
                <w:szCs w:val="24"/>
              </w:rPr>
            </w:pPr>
            <w:r w:rsidRPr="009F5C19">
              <w:rPr>
                <w:rFonts w:ascii="Times New Roman" w:eastAsia="Times New Roman" w:hAnsi="Times New Roman" w:cs="Times New Roman"/>
                <w:sz w:val="20"/>
                <w:szCs w:val="24"/>
              </w:rPr>
              <w:t>3 359,58</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Горюче-смазочные материалы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343</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Строительные материалы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344</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Мягкий инвентарь</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345</w:t>
            </w:r>
          </w:p>
        </w:tc>
        <w:tc>
          <w:tcPr>
            <w:tcW w:w="1132"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Прочие материальные запасы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9F5C19">
              <w:rPr>
                <w:rFonts w:ascii="Times New Roman" w:eastAsia="Times New Roman" w:hAnsi="Times New Roman" w:cs="Times New Roman"/>
                <w:b/>
                <w:bCs/>
                <w:i/>
                <w:iCs/>
                <w:color w:val="000000"/>
                <w:sz w:val="20"/>
                <w:szCs w:val="24"/>
              </w:rPr>
              <w:t>346</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20"/>
                <w:szCs w:val="24"/>
              </w:rPr>
            </w:pPr>
            <w:r w:rsidRPr="009F5C19">
              <w:rPr>
                <w:rFonts w:ascii="Arial CYR" w:eastAsia="Times New Roman" w:hAnsi="Arial CYR" w:cs="Arial CYR"/>
                <w:b/>
                <w:bCs/>
                <w:i/>
                <w:iCs/>
                <w:sz w:val="20"/>
                <w:szCs w:val="24"/>
              </w:rPr>
              <w:t>0,00</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в том числе приобретение бутилированной воды</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346.1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single" w:sz="4" w:space="0" w:color="auto"/>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в том числе приобретение прочих материальных запасов</w:t>
            </w:r>
          </w:p>
        </w:tc>
        <w:tc>
          <w:tcPr>
            <w:tcW w:w="1390" w:type="dxa"/>
            <w:tcBorders>
              <w:top w:val="nil"/>
              <w:left w:val="single" w:sz="8" w:space="0" w:color="auto"/>
              <w:bottom w:val="single" w:sz="4" w:space="0" w:color="auto"/>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346.2</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single" w:sz="4" w:space="0" w:color="auto"/>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nil"/>
              <w:left w:val="single" w:sz="8" w:space="0" w:color="auto"/>
              <w:bottom w:val="nil"/>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Материал.активы для целей капитальных вложений</w:t>
            </w:r>
          </w:p>
        </w:tc>
        <w:tc>
          <w:tcPr>
            <w:tcW w:w="1390" w:type="dxa"/>
            <w:tcBorders>
              <w:top w:val="nil"/>
              <w:left w:val="single" w:sz="8" w:space="0" w:color="auto"/>
              <w:bottom w:val="nil"/>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347</w:t>
            </w:r>
          </w:p>
        </w:tc>
        <w:tc>
          <w:tcPr>
            <w:tcW w:w="1132" w:type="dxa"/>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nil"/>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nil"/>
              <w:left w:val="nil"/>
              <w:bottom w:val="nil"/>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645"/>
        </w:trPr>
        <w:tc>
          <w:tcPr>
            <w:tcW w:w="3181" w:type="dxa"/>
            <w:tcBorders>
              <w:top w:val="single" w:sz="4" w:space="0" w:color="auto"/>
              <w:left w:val="single" w:sz="8" w:space="0" w:color="auto"/>
              <w:bottom w:val="nil"/>
              <w:right w:val="single" w:sz="4" w:space="0" w:color="auto"/>
            </w:tcBorders>
            <w:shd w:val="clear" w:color="auto" w:fill="auto"/>
            <w:vAlign w:val="bottom"/>
            <w:hideMark/>
          </w:tcPr>
          <w:p w:rsidR="009F5C19" w:rsidRPr="009F5C19" w:rsidRDefault="009F5C19" w:rsidP="009F5C19">
            <w:pPr>
              <w:spacing w:after="0" w:line="240" w:lineRule="auto"/>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 xml:space="preserve">Увеличение стоимости прочих материальных запасов однократного применения </w:t>
            </w:r>
          </w:p>
        </w:tc>
        <w:tc>
          <w:tcPr>
            <w:tcW w:w="1390" w:type="dxa"/>
            <w:tcBorders>
              <w:top w:val="single" w:sz="4" w:space="0" w:color="auto"/>
              <w:left w:val="single" w:sz="8" w:space="0" w:color="auto"/>
              <w:bottom w:val="nil"/>
              <w:right w:val="single" w:sz="8" w:space="0" w:color="auto"/>
            </w:tcBorders>
            <w:shd w:val="clear" w:color="auto" w:fill="auto"/>
            <w:vAlign w:val="bottom"/>
            <w:hideMark/>
          </w:tcPr>
          <w:p w:rsidR="009F5C19" w:rsidRPr="009F5C19" w:rsidRDefault="009F5C19" w:rsidP="009F5C19">
            <w:pPr>
              <w:spacing w:after="0" w:line="240" w:lineRule="auto"/>
              <w:jc w:val="center"/>
              <w:rPr>
                <w:rFonts w:ascii="Times New Roman" w:eastAsia="Times New Roman" w:hAnsi="Times New Roman" w:cs="Times New Roman"/>
                <w:color w:val="000000"/>
                <w:sz w:val="20"/>
                <w:szCs w:val="24"/>
              </w:rPr>
            </w:pPr>
            <w:r w:rsidRPr="009F5C19">
              <w:rPr>
                <w:rFonts w:ascii="Times New Roman" w:eastAsia="Times New Roman" w:hAnsi="Times New Roman" w:cs="Times New Roman"/>
                <w:color w:val="000000"/>
                <w:sz w:val="20"/>
                <w:szCs w:val="24"/>
              </w:rPr>
              <w:t>349</w:t>
            </w:r>
          </w:p>
        </w:tc>
        <w:tc>
          <w:tcPr>
            <w:tcW w:w="1132" w:type="dxa"/>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24" w:type="dxa"/>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407" w:type="dxa"/>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1134" w:type="dxa"/>
            <w:tcBorders>
              <w:top w:val="single" w:sz="4" w:space="0" w:color="auto"/>
              <w:left w:val="nil"/>
              <w:bottom w:val="nil"/>
              <w:right w:val="single" w:sz="4" w:space="0" w:color="auto"/>
            </w:tcBorders>
            <w:shd w:val="clear" w:color="auto" w:fill="auto"/>
            <w:noWrap/>
            <w:vAlign w:val="bottom"/>
            <w:hideMark/>
          </w:tcPr>
          <w:p w:rsidR="009F5C19" w:rsidRPr="009F5C19" w:rsidRDefault="009F5C19" w:rsidP="009F5C19">
            <w:pPr>
              <w:spacing w:after="0" w:line="240" w:lineRule="auto"/>
              <w:rPr>
                <w:rFonts w:ascii="Arial CYR" w:eastAsia="Times New Roman" w:hAnsi="Arial CYR" w:cs="Arial CYR"/>
                <w:sz w:val="20"/>
                <w:szCs w:val="24"/>
              </w:rPr>
            </w:pPr>
            <w:r w:rsidRPr="009F5C19">
              <w:rPr>
                <w:rFonts w:ascii="Arial CYR" w:eastAsia="Times New Roman" w:hAnsi="Arial CYR" w:cs="Arial CYR"/>
                <w:sz w:val="20"/>
                <w:szCs w:val="24"/>
              </w:rPr>
              <w:t> </w:t>
            </w:r>
          </w:p>
        </w:tc>
        <w:tc>
          <w:tcPr>
            <w:tcW w:w="758" w:type="dxa"/>
            <w:tcBorders>
              <w:top w:val="single" w:sz="4" w:space="0" w:color="auto"/>
              <w:left w:val="nil"/>
              <w:bottom w:val="nil"/>
              <w:right w:val="single" w:sz="4" w:space="0" w:color="auto"/>
            </w:tcBorders>
            <w:shd w:val="clear" w:color="000000" w:fill="FFFFCC"/>
            <w:noWrap/>
            <w:vAlign w:val="bottom"/>
            <w:hideMark/>
          </w:tcPr>
          <w:p w:rsidR="009F5C19" w:rsidRPr="009F5C19" w:rsidRDefault="009F5C19" w:rsidP="009F5C19">
            <w:pPr>
              <w:spacing w:after="0" w:line="240" w:lineRule="auto"/>
              <w:jc w:val="right"/>
              <w:rPr>
                <w:rFonts w:ascii="Arial CYR" w:eastAsia="Times New Roman" w:hAnsi="Arial CYR" w:cs="Arial CYR"/>
                <w:b/>
                <w:bCs/>
                <w:i/>
                <w:iCs/>
                <w:sz w:val="18"/>
              </w:rPr>
            </w:pPr>
            <w:r w:rsidRPr="009F5C19">
              <w:rPr>
                <w:rFonts w:ascii="Arial CYR" w:eastAsia="Times New Roman" w:hAnsi="Arial CYR" w:cs="Arial CYR"/>
                <w:b/>
                <w:bCs/>
                <w:i/>
                <w:iCs/>
                <w:sz w:val="18"/>
              </w:rPr>
              <w:t>0,00</w:t>
            </w:r>
          </w:p>
        </w:tc>
      </w:tr>
      <w:tr w:rsidR="009F5C19" w:rsidRPr="009F5C19" w:rsidTr="009F5C19">
        <w:trPr>
          <w:trHeight w:val="315"/>
        </w:trPr>
        <w:tc>
          <w:tcPr>
            <w:tcW w:w="31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390"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jc w:val="center"/>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32"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407"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rsidR="009F5C19" w:rsidRPr="009F5C19" w:rsidRDefault="009F5C19" w:rsidP="009F5C19">
            <w:pPr>
              <w:spacing w:after="0" w:line="240" w:lineRule="auto"/>
              <w:rPr>
                <w:rFonts w:ascii="Calibri" w:eastAsia="Times New Roman" w:hAnsi="Calibri" w:cs="Calibri"/>
                <w:color w:val="000000"/>
                <w:sz w:val="18"/>
              </w:rPr>
            </w:pPr>
            <w:r w:rsidRPr="009F5C19">
              <w:rPr>
                <w:rFonts w:ascii="Calibri" w:eastAsia="Times New Roman" w:hAnsi="Calibri" w:cs="Calibri"/>
                <w:color w:val="000000"/>
                <w:sz w:val="18"/>
              </w:rPr>
              <w:t> </w:t>
            </w:r>
          </w:p>
        </w:tc>
      </w:tr>
    </w:tbl>
    <w:p w:rsidR="009F5C19" w:rsidRPr="009F5C19" w:rsidRDefault="009F5C19" w:rsidP="00BE46D9">
      <w:pPr>
        <w:spacing w:after="0"/>
        <w:jc w:val="both"/>
        <w:rPr>
          <w:rFonts w:ascii="Times New Roman" w:eastAsia="Times New Roman" w:hAnsi="Times New Roman" w:cs="Times New Roman"/>
        </w:rPr>
      </w:pPr>
    </w:p>
    <w:tbl>
      <w:tblPr>
        <w:tblW w:w="9994" w:type="dxa"/>
        <w:tblInd w:w="120" w:type="dxa"/>
        <w:tblLayout w:type="fixed"/>
        <w:tblLook w:val="04A0"/>
      </w:tblPr>
      <w:tblGrid>
        <w:gridCol w:w="3991"/>
        <w:gridCol w:w="1388"/>
        <w:gridCol w:w="860"/>
        <w:gridCol w:w="699"/>
        <w:gridCol w:w="801"/>
        <w:gridCol w:w="698"/>
        <w:gridCol w:w="1557"/>
      </w:tblGrid>
      <w:tr w:rsidR="009F5C19" w:rsidRPr="003B0E54" w:rsidTr="003B0E54">
        <w:trPr>
          <w:trHeight w:val="885"/>
        </w:trPr>
        <w:tc>
          <w:tcPr>
            <w:tcW w:w="9994" w:type="dxa"/>
            <w:gridSpan w:val="7"/>
            <w:tcBorders>
              <w:top w:val="nil"/>
              <w:left w:val="nil"/>
              <w:bottom w:val="nil"/>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ОТЧЕТ ОБ ИСПОЛНЕНИИ СМЕТЫ ДОХОДОВ И РАСХОДОВ УЧРЕЖДЕНИЙ И ОРГАНИЗАЦИЙ, ФИНАНСИРУЕМЫХ ИЗ БЮДЖЕТОВ СУБЪЕКТОВ РОССИЙСКОЙ ФЕДЕРАЦИИ И МЕСТНЫХ БЮДЖЕТОВ</w:t>
            </w:r>
          </w:p>
        </w:tc>
      </w:tr>
      <w:tr w:rsidR="009F5C19" w:rsidRPr="003B0E54" w:rsidTr="003B0E54">
        <w:trPr>
          <w:trHeight w:val="300"/>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на</w:t>
            </w:r>
          </w:p>
        </w:tc>
        <w:tc>
          <w:tcPr>
            <w:tcW w:w="860"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right"/>
              <w:rPr>
                <w:rFonts w:ascii="Calibri" w:eastAsia="Times New Roman" w:hAnsi="Calibri" w:cs="Calibri"/>
                <w:color w:val="000000"/>
                <w:sz w:val="18"/>
              </w:rPr>
            </w:pPr>
            <w:r w:rsidRPr="003B0E54">
              <w:rPr>
                <w:rFonts w:ascii="Calibri" w:eastAsia="Times New Roman" w:hAnsi="Calibri" w:cs="Calibri"/>
                <w:color w:val="000000"/>
                <w:sz w:val="18"/>
              </w:rPr>
              <w:t>01.01.2021</w:t>
            </w:r>
          </w:p>
        </w:tc>
        <w:tc>
          <w:tcPr>
            <w:tcW w:w="699"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right"/>
              <w:rPr>
                <w:rFonts w:ascii="Calibri" w:eastAsia="Times New Roman" w:hAnsi="Calibri" w:cs="Calibri"/>
                <w:color w:val="000000"/>
                <w:sz w:val="18"/>
              </w:rPr>
            </w:pP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1557"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r>
      <w:tr w:rsidR="009F5C19" w:rsidRPr="003B0E54" w:rsidTr="003B0E54">
        <w:trPr>
          <w:trHeight w:val="300"/>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860"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sz w:val="16"/>
                <w:szCs w:val="20"/>
              </w:rPr>
            </w:pPr>
          </w:p>
        </w:tc>
        <w:tc>
          <w:tcPr>
            <w:tcW w:w="699"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КОДЫ</w:t>
            </w:r>
          </w:p>
        </w:tc>
      </w:tr>
      <w:tr w:rsidR="009F5C19" w:rsidRPr="003B0E54" w:rsidTr="003B0E54">
        <w:trPr>
          <w:trHeight w:val="1200"/>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Главный распорядитель</w:t>
            </w: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p>
        </w:tc>
        <w:tc>
          <w:tcPr>
            <w:tcW w:w="1559" w:type="dxa"/>
            <w:gridSpan w:val="2"/>
            <w:tcBorders>
              <w:top w:val="nil"/>
              <w:left w:val="nil"/>
              <w:bottom w:val="single" w:sz="4" w:space="0" w:color="auto"/>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муниципальное бюджетное дошкольное образовательное учреждение  «Детский сад №  65» «Буратино»</w:t>
            </w: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Calibri" w:eastAsia="Times New Roman" w:hAnsi="Calibri" w:cs="Calibri"/>
                <w:color w:val="000000"/>
                <w:sz w:val="18"/>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ОКПО</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503010</w:t>
            </w:r>
          </w:p>
        </w:tc>
      </w:tr>
      <w:tr w:rsidR="009F5C19" w:rsidRPr="003B0E54" w:rsidTr="003B0E54">
        <w:trPr>
          <w:trHeight w:val="300"/>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Периодичность</w:t>
            </w: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p>
        </w:tc>
        <w:tc>
          <w:tcPr>
            <w:tcW w:w="860"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sz w:val="16"/>
                <w:szCs w:val="20"/>
              </w:rPr>
            </w:pPr>
          </w:p>
        </w:tc>
        <w:tc>
          <w:tcPr>
            <w:tcW w:w="699"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ППП</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9F5C19" w:rsidRPr="003B0E54" w:rsidTr="003B0E54">
        <w:trPr>
          <w:trHeight w:val="300"/>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Единица измерения руб, коп.</w:t>
            </w: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p>
        </w:tc>
        <w:tc>
          <w:tcPr>
            <w:tcW w:w="860"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sz w:val="16"/>
                <w:szCs w:val="20"/>
              </w:rPr>
            </w:pPr>
          </w:p>
        </w:tc>
        <w:tc>
          <w:tcPr>
            <w:tcW w:w="699"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ОКУД</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9F5C19" w:rsidRPr="003B0E54" w:rsidTr="003B0E54">
        <w:trPr>
          <w:trHeight w:val="300"/>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Учреждение (раздел, подраздел, целевая статья)</w:t>
            </w: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p>
        </w:tc>
        <w:tc>
          <w:tcPr>
            <w:tcW w:w="1559" w:type="dxa"/>
            <w:gridSpan w:val="2"/>
            <w:tcBorders>
              <w:top w:val="nil"/>
              <w:left w:val="nil"/>
              <w:bottom w:val="single" w:sz="4" w:space="0" w:color="auto"/>
              <w:right w:val="nil"/>
            </w:tcBorders>
            <w:shd w:val="clear" w:color="auto" w:fill="auto"/>
            <w:noWrap/>
            <w:vAlign w:val="bottom"/>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0701_0210027000_611</w:t>
            </w: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Calibri" w:eastAsia="Times New Roman" w:hAnsi="Calibri" w:cs="Calibri"/>
                <w:color w:val="000000"/>
                <w:sz w:val="18"/>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ОКЕИ</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9F5C19" w:rsidRPr="003B0E54" w:rsidTr="003B0E54">
        <w:trPr>
          <w:trHeight w:val="315"/>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p>
        </w:tc>
        <w:tc>
          <w:tcPr>
            <w:tcW w:w="138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860"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sz w:val="16"/>
                <w:szCs w:val="20"/>
              </w:rPr>
            </w:pPr>
          </w:p>
        </w:tc>
        <w:tc>
          <w:tcPr>
            <w:tcW w:w="699"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80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698"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16"/>
                <w:szCs w:val="20"/>
              </w:rPr>
            </w:pP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383</w:t>
            </w:r>
          </w:p>
        </w:tc>
      </w:tr>
      <w:tr w:rsidR="009F5C19" w:rsidRPr="003B0E54" w:rsidTr="003B0E54">
        <w:trPr>
          <w:trHeight w:val="1470"/>
        </w:trPr>
        <w:tc>
          <w:tcPr>
            <w:tcW w:w="3991" w:type="dxa"/>
            <w:tcBorders>
              <w:top w:val="single" w:sz="8" w:space="0" w:color="auto"/>
              <w:left w:val="single" w:sz="8" w:space="0" w:color="auto"/>
              <w:bottom w:val="single" w:sz="8" w:space="0" w:color="auto"/>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Наименование видов расходов и статей экономической классификации расходов</w:t>
            </w:r>
          </w:p>
        </w:tc>
        <w:tc>
          <w:tcPr>
            <w:tcW w:w="13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код статьи</w:t>
            </w:r>
          </w:p>
        </w:tc>
        <w:tc>
          <w:tcPr>
            <w:tcW w:w="860" w:type="dxa"/>
            <w:tcBorders>
              <w:top w:val="single" w:sz="8" w:space="0" w:color="auto"/>
              <w:left w:val="nil"/>
              <w:bottom w:val="single" w:sz="8" w:space="0" w:color="auto"/>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Утв. бюджетные ассигнования на год</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Утв. бюджетные ассигнования на отчетный перио</w:t>
            </w:r>
            <w:r w:rsidRPr="003B0E54">
              <w:rPr>
                <w:rFonts w:ascii="Calibri" w:eastAsia="Times New Roman" w:hAnsi="Calibri" w:cs="Calibri"/>
                <w:b/>
                <w:bCs/>
                <w:color w:val="000000"/>
                <w:sz w:val="18"/>
              </w:rPr>
              <w:lastRenderedPageBreak/>
              <w:t>д</w:t>
            </w:r>
          </w:p>
        </w:tc>
        <w:tc>
          <w:tcPr>
            <w:tcW w:w="801" w:type="dxa"/>
            <w:tcBorders>
              <w:top w:val="single" w:sz="8" w:space="0" w:color="auto"/>
              <w:left w:val="nil"/>
              <w:bottom w:val="single" w:sz="8" w:space="0" w:color="auto"/>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lastRenderedPageBreak/>
              <w:t>Профинансированно с начала года</w:t>
            </w:r>
          </w:p>
        </w:tc>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Кассовые расходы с начала года</w:t>
            </w:r>
          </w:p>
        </w:tc>
        <w:tc>
          <w:tcPr>
            <w:tcW w:w="1557" w:type="dxa"/>
            <w:tcBorders>
              <w:top w:val="nil"/>
              <w:left w:val="nil"/>
              <w:bottom w:val="single" w:sz="8" w:space="0" w:color="auto"/>
              <w:right w:val="single" w:sz="8" w:space="0" w:color="auto"/>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Сальдо на конец отчетного периода</w:t>
            </w:r>
          </w:p>
        </w:tc>
      </w:tr>
      <w:tr w:rsidR="009F5C19" w:rsidRPr="003B0E54" w:rsidTr="003B0E54">
        <w:trPr>
          <w:trHeight w:val="315"/>
        </w:trPr>
        <w:tc>
          <w:tcPr>
            <w:tcW w:w="3991" w:type="dxa"/>
            <w:tcBorders>
              <w:top w:val="nil"/>
              <w:left w:val="single" w:sz="8" w:space="0" w:color="auto"/>
              <w:bottom w:val="single" w:sz="8" w:space="0" w:color="auto"/>
              <w:right w:val="nil"/>
            </w:tcBorders>
            <w:shd w:val="clear" w:color="auto" w:fill="auto"/>
            <w:vAlign w:val="center"/>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lastRenderedPageBreak/>
              <w:t>1</w:t>
            </w:r>
          </w:p>
        </w:tc>
        <w:tc>
          <w:tcPr>
            <w:tcW w:w="1388" w:type="dxa"/>
            <w:tcBorders>
              <w:top w:val="nil"/>
              <w:left w:val="single" w:sz="8" w:space="0" w:color="auto"/>
              <w:bottom w:val="single" w:sz="8"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2</w:t>
            </w:r>
          </w:p>
        </w:tc>
        <w:tc>
          <w:tcPr>
            <w:tcW w:w="860" w:type="dxa"/>
            <w:tcBorders>
              <w:top w:val="nil"/>
              <w:left w:val="nil"/>
              <w:bottom w:val="single" w:sz="8" w:space="0" w:color="auto"/>
              <w:right w:val="nil"/>
            </w:tcBorders>
            <w:shd w:val="clear" w:color="auto" w:fill="auto"/>
            <w:vAlign w:val="bottom"/>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3</w:t>
            </w:r>
          </w:p>
        </w:tc>
        <w:tc>
          <w:tcPr>
            <w:tcW w:w="699" w:type="dxa"/>
            <w:tcBorders>
              <w:top w:val="nil"/>
              <w:left w:val="single" w:sz="8" w:space="0" w:color="auto"/>
              <w:bottom w:val="single" w:sz="8"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4</w:t>
            </w:r>
          </w:p>
        </w:tc>
        <w:tc>
          <w:tcPr>
            <w:tcW w:w="801" w:type="dxa"/>
            <w:tcBorders>
              <w:top w:val="nil"/>
              <w:left w:val="nil"/>
              <w:bottom w:val="single" w:sz="8" w:space="0" w:color="auto"/>
              <w:right w:val="nil"/>
            </w:tcBorders>
            <w:shd w:val="clear" w:color="auto" w:fill="auto"/>
            <w:vAlign w:val="bottom"/>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5</w:t>
            </w:r>
          </w:p>
        </w:tc>
        <w:tc>
          <w:tcPr>
            <w:tcW w:w="698" w:type="dxa"/>
            <w:tcBorders>
              <w:top w:val="nil"/>
              <w:left w:val="single" w:sz="8" w:space="0" w:color="auto"/>
              <w:bottom w:val="single" w:sz="8"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6</w:t>
            </w:r>
          </w:p>
        </w:tc>
        <w:tc>
          <w:tcPr>
            <w:tcW w:w="1557" w:type="dxa"/>
            <w:tcBorders>
              <w:top w:val="nil"/>
              <w:left w:val="nil"/>
              <w:bottom w:val="single" w:sz="8"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7</w:t>
            </w:r>
          </w:p>
        </w:tc>
      </w:tr>
      <w:tr w:rsidR="009F5C19" w:rsidRPr="003B0E54" w:rsidTr="003B0E54">
        <w:trPr>
          <w:trHeight w:val="330"/>
        </w:trPr>
        <w:tc>
          <w:tcPr>
            <w:tcW w:w="3991" w:type="dxa"/>
            <w:tcBorders>
              <w:top w:val="nil"/>
              <w:left w:val="single" w:sz="8" w:space="0" w:color="auto"/>
              <w:bottom w:val="single" w:sz="8" w:space="0" w:color="auto"/>
              <w:right w:val="single" w:sz="8" w:space="0" w:color="auto"/>
            </w:tcBorders>
            <w:shd w:val="clear" w:color="000000" w:fill="FFFFCC"/>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ВСЕГО (в т.ч. )</w:t>
            </w:r>
          </w:p>
        </w:tc>
        <w:tc>
          <w:tcPr>
            <w:tcW w:w="1388" w:type="dxa"/>
            <w:tcBorders>
              <w:top w:val="nil"/>
              <w:left w:val="nil"/>
              <w:bottom w:val="single" w:sz="8" w:space="0" w:color="auto"/>
              <w:right w:val="single" w:sz="8" w:space="0" w:color="auto"/>
            </w:tcBorders>
            <w:shd w:val="clear" w:color="000000" w:fill="FFFFCC"/>
            <w:vAlign w:val="center"/>
            <w:hideMark/>
          </w:tcPr>
          <w:p w:rsidR="009F5C19" w:rsidRPr="003B0E54" w:rsidRDefault="009F5C19" w:rsidP="009F5C19">
            <w:pPr>
              <w:spacing w:after="0" w:line="240" w:lineRule="auto"/>
              <w:jc w:val="center"/>
              <w:rPr>
                <w:rFonts w:ascii="Arial CYR" w:eastAsia="Times New Roman" w:hAnsi="Arial CYR" w:cs="Arial CYR"/>
                <w:b/>
                <w:bCs/>
                <w:sz w:val="20"/>
                <w:szCs w:val="24"/>
              </w:rPr>
            </w:pPr>
            <w:r w:rsidRPr="003B0E54">
              <w:rPr>
                <w:rFonts w:ascii="Arial CYR" w:eastAsia="Times New Roman" w:hAnsi="Arial CYR" w:cs="Arial CYR"/>
                <w:b/>
                <w:bCs/>
                <w:sz w:val="20"/>
                <w:szCs w:val="24"/>
              </w:rPr>
              <w:t>241-281</w:t>
            </w:r>
          </w:p>
        </w:tc>
        <w:tc>
          <w:tcPr>
            <w:tcW w:w="860" w:type="dxa"/>
            <w:tcBorders>
              <w:top w:val="nil"/>
              <w:left w:val="nil"/>
              <w:bottom w:val="single" w:sz="8"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699" w:type="dxa"/>
            <w:tcBorders>
              <w:top w:val="nil"/>
              <w:left w:val="nil"/>
              <w:bottom w:val="single" w:sz="8"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801" w:type="dxa"/>
            <w:tcBorders>
              <w:top w:val="nil"/>
              <w:left w:val="nil"/>
              <w:bottom w:val="single" w:sz="8"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698" w:type="dxa"/>
            <w:tcBorders>
              <w:top w:val="nil"/>
              <w:left w:val="nil"/>
              <w:bottom w:val="single" w:sz="8"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1557" w:type="dxa"/>
            <w:tcBorders>
              <w:top w:val="nil"/>
              <w:left w:val="nil"/>
              <w:bottom w:val="single" w:sz="8"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Оплата труда и начисления на выплаты по оплате труда</w:t>
            </w:r>
          </w:p>
        </w:tc>
        <w:tc>
          <w:tcPr>
            <w:tcW w:w="1388"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210</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281 000,00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Заработная плата</w:t>
            </w:r>
          </w:p>
        </w:tc>
        <w:tc>
          <w:tcPr>
            <w:tcW w:w="1388" w:type="dxa"/>
            <w:tcBorders>
              <w:top w:val="nil"/>
              <w:left w:val="single" w:sz="8" w:space="0" w:color="auto"/>
              <w:bottom w:val="single" w:sz="4" w:space="0" w:color="auto"/>
              <w:right w:val="single" w:sz="8" w:space="0" w:color="auto"/>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215 800,00</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215 800,00</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215 800,00</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215 800,00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выплаты</w:t>
            </w:r>
          </w:p>
        </w:tc>
        <w:tc>
          <w:tcPr>
            <w:tcW w:w="1388"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Расходы при служебных командировках (суточные)</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212.11</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Компенсация на лечение</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212.12</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Начисления на выплаты по оплате труда</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213</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65 200,00</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65 200,00</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65 200,00</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65 200,00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Оплата работ, услуг</w:t>
            </w:r>
          </w:p>
        </w:tc>
        <w:tc>
          <w:tcPr>
            <w:tcW w:w="1388"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220</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связи</w:t>
            </w:r>
          </w:p>
        </w:tc>
        <w:tc>
          <w:tcPr>
            <w:tcW w:w="1388" w:type="dxa"/>
            <w:tcBorders>
              <w:top w:val="nil"/>
              <w:left w:val="single" w:sz="8" w:space="0" w:color="auto"/>
              <w:bottom w:val="single" w:sz="4" w:space="0" w:color="auto"/>
              <w:right w:val="single" w:sz="8" w:space="0" w:color="auto"/>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221</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Транспортные услуги</w:t>
            </w:r>
          </w:p>
        </w:tc>
        <w:tc>
          <w:tcPr>
            <w:tcW w:w="1388" w:type="dxa"/>
            <w:tcBorders>
              <w:top w:val="nil"/>
              <w:left w:val="single" w:sz="8" w:space="0" w:color="auto"/>
              <w:bottom w:val="single" w:sz="4" w:space="0" w:color="auto"/>
              <w:right w:val="single" w:sz="8" w:space="0" w:color="auto"/>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222</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Коммунальные услуги</w:t>
            </w:r>
          </w:p>
        </w:tc>
        <w:tc>
          <w:tcPr>
            <w:tcW w:w="1388"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223</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Оплата услуг отопления, горячего и холодного водоснабжения, предоставления газа и электроэнергии</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223.1 </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услуг отопления, ГВС</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223.11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услуг  газоснабжения</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223.12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потребления электрической энергии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223.13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холодного водоснабжения, водоотведения</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223.14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Вывоз твердых коммунальных отходов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223.15</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Арендная плата за пользование имуществом (за исключением земельных участков)</w:t>
            </w:r>
          </w:p>
        </w:tc>
        <w:tc>
          <w:tcPr>
            <w:tcW w:w="1388" w:type="dxa"/>
            <w:tcBorders>
              <w:top w:val="nil"/>
              <w:left w:val="single" w:sz="8" w:space="0" w:color="auto"/>
              <w:bottom w:val="single" w:sz="4" w:space="0" w:color="auto"/>
              <w:right w:val="single" w:sz="8" w:space="0" w:color="auto"/>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224</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 Работы и услуги по содержанию имущества</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 Содержание в чистоте помещений, зданий, дворов, иного имущества</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Текущий ремонт</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225.2 </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пожарной сигнализации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225.21</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тревожной  сигнализации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225.22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коммунальных сетей</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225.23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Текущий ремонт зданий и сооружений</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225.24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Ремонтные работы по подготовке к зиме</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225.25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Противопожарные мероприятия, связанные с содержанием имущества</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225.3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Пусконаладочные работы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225.4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Другие расходы по содержанию имущества</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225.5 </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lastRenderedPageBreak/>
              <w:t>Расходы на техническое обслуживание пожарной сигнализации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225.51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Расходы  на техническое обслуживание тревожной сигнализации </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225.52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Прочие расходы по содержанию имущества </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225.53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и техническое обслуживание оборудования и техники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225.54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Капитальный ремонт  и реставрация нефинансовых активов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225.7</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Капитальный ремонт прочих объектов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225.9</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Диагностика и ремонт автомобильной техники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225.10</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работы, услуги</w:t>
            </w:r>
          </w:p>
        </w:tc>
        <w:tc>
          <w:tcPr>
            <w:tcW w:w="1388"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w:t>
            </w:r>
          </w:p>
        </w:tc>
        <w:tc>
          <w:tcPr>
            <w:tcW w:w="860" w:type="dxa"/>
            <w:tcBorders>
              <w:top w:val="nil"/>
              <w:left w:val="single" w:sz="4" w:space="0" w:color="auto"/>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1260"/>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Научно - исследовательские, опытно -конструкторские,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226.1</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126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Разработка проектно-сметной документации для ремонта объектов нефинансовых активов, технических условий присоединения к сетям инженерно-технического обеспечения, увеличения потребляемой мощности и т.п.</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226.11</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Монтажные работы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226.2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в области информационных технологий</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226.4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Типографские работы, услуги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226.5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Медицинские услуги и санитарно-эпидемиологические работы и услуги (не связанные с содержанием имущества)</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226.6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Иные работы и услуги</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226.7 </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315"/>
        </w:trPr>
        <w:tc>
          <w:tcPr>
            <w:tcW w:w="3991" w:type="dxa"/>
            <w:tcBorders>
              <w:top w:val="nil"/>
              <w:left w:val="nil"/>
              <w:bottom w:val="nil"/>
              <w:right w:val="nil"/>
            </w:tcBorders>
            <w:shd w:val="clear" w:color="auto" w:fill="auto"/>
            <w:vAlign w:val="center"/>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Экспертиза, авторский надзор</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226.72</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Прочие мероприятия по распоряжению имуществом</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226.73</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Возмещение проезда к месту командировки и обратно</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226.74</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Компенсация стоимости жилья в период командировки </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226.75</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по питанию</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226.76</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по охране</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226.77</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nil"/>
              <w:bottom w:val="nil"/>
              <w:right w:val="nil"/>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Обучение специалистов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226.78</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Подписка на периодические печатные издания</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226.80</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color w:val="000000"/>
                <w:sz w:val="18"/>
              </w:rPr>
            </w:pPr>
            <w:r w:rsidRPr="003B0E54">
              <w:rPr>
                <w:rFonts w:ascii="Arial CYR" w:eastAsia="Times New Roman" w:hAnsi="Arial CYR" w:cs="Arial CYR"/>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Услуги банка по перечислению льгот и компенсаций</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226.9</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color w:val="000000"/>
                <w:sz w:val="18"/>
              </w:rPr>
            </w:pPr>
            <w:r w:rsidRPr="003B0E54">
              <w:rPr>
                <w:rFonts w:ascii="Arial CYR" w:eastAsia="Times New Roman" w:hAnsi="Arial CYR" w:cs="Arial CYR"/>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Страхование</w:t>
            </w:r>
          </w:p>
        </w:tc>
        <w:tc>
          <w:tcPr>
            <w:tcW w:w="1388" w:type="dxa"/>
            <w:tcBorders>
              <w:top w:val="nil"/>
              <w:left w:val="single" w:sz="8" w:space="0" w:color="auto"/>
              <w:bottom w:val="single" w:sz="4" w:space="0" w:color="auto"/>
              <w:right w:val="single" w:sz="8" w:space="0" w:color="auto"/>
            </w:tcBorders>
            <w:shd w:val="clear" w:color="auto" w:fill="auto"/>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227</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Услуги, работы для целей капитальных вложений</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228</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Арендная плата за пользование земельными участками и другими обособленными природными объектами</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229</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"Социальное обеспечение"</w:t>
            </w:r>
          </w:p>
        </w:tc>
        <w:tc>
          <w:tcPr>
            <w:tcW w:w="1388" w:type="dxa"/>
            <w:tcBorders>
              <w:top w:val="nil"/>
              <w:left w:val="single" w:sz="8" w:space="0" w:color="auto"/>
              <w:bottom w:val="single" w:sz="4" w:space="0" w:color="auto"/>
              <w:right w:val="single" w:sz="8" w:space="0" w:color="auto"/>
            </w:tcBorders>
            <w:shd w:val="clear" w:color="000000" w:fill="FFFF99"/>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260</w:t>
            </w:r>
          </w:p>
        </w:tc>
        <w:tc>
          <w:tcPr>
            <w:tcW w:w="860"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699"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801"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698"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557"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Пособия по социальной помощи населению</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262-263</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lastRenderedPageBreak/>
              <w:t>Пенсии, пособия, выплачиваемые работодателями, нанимателями бывшим работникам (выходное пособие)</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264</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99"/>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Социальные пособия и компенсации персоналу в денежной форме в т.ч. </w:t>
            </w:r>
          </w:p>
        </w:tc>
        <w:tc>
          <w:tcPr>
            <w:tcW w:w="1388" w:type="dxa"/>
            <w:tcBorders>
              <w:top w:val="nil"/>
              <w:left w:val="single" w:sz="8" w:space="0" w:color="auto"/>
              <w:bottom w:val="single" w:sz="4" w:space="0" w:color="auto"/>
              <w:right w:val="single" w:sz="8" w:space="0" w:color="auto"/>
            </w:tcBorders>
            <w:shd w:val="clear" w:color="000000" w:fill="FFFF99"/>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w:t>
            </w:r>
          </w:p>
        </w:tc>
        <w:tc>
          <w:tcPr>
            <w:tcW w:w="860"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Компенсация на детей до 3-х лет</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266.1</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Пособие за счет работадателя 3 дня нетрудоспособности</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266.2</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Выходное пособие работникам связанные с организационно-штатными мероприятиями</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266.3</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000000" w:fill="FFFFFF"/>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Единовременное пособие муниципальным слежащим при выходе на пенсию</w:t>
            </w:r>
          </w:p>
        </w:tc>
        <w:tc>
          <w:tcPr>
            <w:tcW w:w="1388" w:type="dxa"/>
            <w:tcBorders>
              <w:top w:val="nil"/>
              <w:left w:val="single" w:sz="8" w:space="0" w:color="auto"/>
              <w:bottom w:val="single" w:sz="4" w:space="0" w:color="auto"/>
              <w:right w:val="single" w:sz="8" w:space="0" w:color="auto"/>
            </w:tcBorders>
            <w:shd w:val="clear" w:color="000000" w:fill="FFFFFF"/>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266.4-266.5</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расходы</w:t>
            </w:r>
          </w:p>
        </w:tc>
        <w:tc>
          <w:tcPr>
            <w:tcW w:w="1388" w:type="dxa"/>
            <w:tcBorders>
              <w:top w:val="nil"/>
              <w:left w:val="single" w:sz="8" w:space="0" w:color="auto"/>
              <w:bottom w:val="single" w:sz="4" w:space="0" w:color="auto"/>
              <w:right w:val="single" w:sz="8" w:space="0" w:color="auto"/>
            </w:tcBorders>
            <w:shd w:val="clear" w:color="000000" w:fill="FFFF99"/>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290</w:t>
            </w:r>
          </w:p>
        </w:tc>
        <w:tc>
          <w:tcPr>
            <w:tcW w:w="860"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99"/>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Налоги, пошлины, сборы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Штрафы за нарушение законодательства о налогах и сборах, нарушение законодательства о страховых взносах</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292</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Штрафы за нарушение законодательства о закупках и нарушение условий контрактов (договоров)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293</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Другие экономические санкции</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295</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расходы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296</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текущего характера организациям</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297</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капитального характера физическим лицам</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298</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капитального характера организациям</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299</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Поступление нефинансовых активов</w:t>
            </w:r>
          </w:p>
        </w:tc>
        <w:tc>
          <w:tcPr>
            <w:tcW w:w="1388" w:type="dxa"/>
            <w:tcBorders>
              <w:top w:val="nil"/>
              <w:left w:val="single" w:sz="8" w:space="0" w:color="auto"/>
              <w:bottom w:val="single" w:sz="4" w:space="0" w:color="auto"/>
              <w:right w:val="single" w:sz="8" w:space="0" w:color="auto"/>
            </w:tcBorders>
            <w:shd w:val="clear" w:color="000000" w:fill="FFFFCC"/>
            <w:noWrap/>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300</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Увеличение стоимости основных средств</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310</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(изготовление) основных средств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310.1 </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Комплектование книжных фондов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310.2</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9F5C19" w:rsidRPr="003B0E54" w:rsidTr="003B0E54">
        <w:trPr>
          <w:trHeight w:val="360"/>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Увеличение стоимости материальных запасов</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340</w:t>
            </w:r>
          </w:p>
        </w:tc>
        <w:tc>
          <w:tcPr>
            <w:tcW w:w="860"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9"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1"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698"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9F5C19" w:rsidRPr="003B0E54" w:rsidTr="003B0E54">
        <w:trPr>
          <w:trHeight w:val="630"/>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Лекарственные препараты и материалы, применяемые в медицинских целях</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341</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000000" w:fill="FFFFCC"/>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Продукты питания</w:t>
            </w:r>
          </w:p>
        </w:tc>
        <w:tc>
          <w:tcPr>
            <w:tcW w:w="1388" w:type="dxa"/>
            <w:tcBorders>
              <w:top w:val="nil"/>
              <w:left w:val="single" w:sz="8" w:space="0" w:color="auto"/>
              <w:bottom w:val="single" w:sz="4" w:space="0" w:color="auto"/>
              <w:right w:val="single" w:sz="8" w:space="0" w:color="auto"/>
            </w:tcBorders>
            <w:shd w:val="clear" w:color="000000" w:fill="FFFFCC"/>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w:t>
            </w:r>
          </w:p>
        </w:tc>
        <w:tc>
          <w:tcPr>
            <w:tcW w:w="860"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699"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801"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698" w:type="dxa"/>
            <w:tcBorders>
              <w:top w:val="nil"/>
              <w:left w:val="nil"/>
              <w:bottom w:val="single" w:sz="4" w:space="0" w:color="auto"/>
              <w:right w:val="single" w:sz="4" w:space="0" w:color="auto"/>
            </w:tcBorders>
            <w:shd w:val="clear" w:color="000000" w:fill="FFFFFF"/>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продуктов питания</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342.1</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бутилированной воды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342.2</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Горюче-смазочные материалы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343</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Строительные материалы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344</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Мягкий инвентарь</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345</w:t>
            </w:r>
          </w:p>
        </w:tc>
        <w:tc>
          <w:tcPr>
            <w:tcW w:w="860"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Прочие материальные запасы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346</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 том числе приобретение бутилированной воды</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346.1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single" w:sz="4" w:space="0" w:color="auto"/>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 том числе приобретение прочих материальных запасов</w:t>
            </w:r>
          </w:p>
        </w:tc>
        <w:tc>
          <w:tcPr>
            <w:tcW w:w="1388" w:type="dxa"/>
            <w:tcBorders>
              <w:top w:val="nil"/>
              <w:left w:val="single" w:sz="8" w:space="0" w:color="auto"/>
              <w:bottom w:val="single" w:sz="4" w:space="0" w:color="auto"/>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346.2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single" w:sz="4" w:space="0" w:color="auto"/>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nil"/>
              <w:left w:val="single" w:sz="8" w:space="0" w:color="auto"/>
              <w:bottom w:val="nil"/>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Материал.активы для целей капитальных вложений</w:t>
            </w:r>
          </w:p>
        </w:tc>
        <w:tc>
          <w:tcPr>
            <w:tcW w:w="1388" w:type="dxa"/>
            <w:tcBorders>
              <w:top w:val="nil"/>
              <w:left w:val="single" w:sz="8" w:space="0" w:color="auto"/>
              <w:bottom w:val="nil"/>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347</w:t>
            </w:r>
          </w:p>
        </w:tc>
        <w:tc>
          <w:tcPr>
            <w:tcW w:w="860" w:type="dxa"/>
            <w:tcBorders>
              <w:top w:val="nil"/>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nil"/>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nil"/>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nil"/>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nil"/>
              <w:left w:val="nil"/>
              <w:bottom w:val="nil"/>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645"/>
        </w:trPr>
        <w:tc>
          <w:tcPr>
            <w:tcW w:w="3991" w:type="dxa"/>
            <w:tcBorders>
              <w:top w:val="single" w:sz="4" w:space="0" w:color="auto"/>
              <w:left w:val="single" w:sz="8" w:space="0" w:color="auto"/>
              <w:bottom w:val="nil"/>
              <w:right w:val="single" w:sz="4" w:space="0" w:color="auto"/>
            </w:tcBorders>
            <w:shd w:val="clear" w:color="auto" w:fill="auto"/>
            <w:vAlign w:val="bottom"/>
            <w:hideMark/>
          </w:tcPr>
          <w:p w:rsidR="009F5C19" w:rsidRPr="003B0E54" w:rsidRDefault="009F5C19" w:rsidP="009F5C19">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Увеличение стоимости прочих материальных запасов однократного применения </w:t>
            </w:r>
          </w:p>
        </w:tc>
        <w:tc>
          <w:tcPr>
            <w:tcW w:w="1388" w:type="dxa"/>
            <w:tcBorders>
              <w:top w:val="single" w:sz="4" w:space="0" w:color="auto"/>
              <w:left w:val="single" w:sz="8" w:space="0" w:color="auto"/>
              <w:bottom w:val="nil"/>
              <w:right w:val="single" w:sz="8" w:space="0" w:color="auto"/>
            </w:tcBorders>
            <w:shd w:val="clear" w:color="auto" w:fill="auto"/>
            <w:vAlign w:val="bottom"/>
            <w:hideMark/>
          </w:tcPr>
          <w:p w:rsidR="009F5C19" w:rsidRPr="003B0E54" w:rsidRDefault="009F5C19" w:rsidP="009F5C19">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349</w:t>
            </w:r>
          </w:p>
        </w:tc>
        <w:tc>
          <w:tcPr>
            <w:tcW w:w="860" w:type="dxa"/>
            <w:tcBorders>
              <w:top w:val="single" w:sz="4" w:space="0" w:color="auto"/>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9" w:type="dxa"/>
            <w:tcBorders>
              <w:top w:val="single" w:sz="4" w:space="0" w:color="auto"/>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1" w:type="dxa"/>
            <w:tcBorders>
              <w:top w:val="single" w:sz="4" w:space="0" w:color="auto"/>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698" w:type="dxa"/>
            <w:tcBorders>
              <w:top w:val="single" w:sz="4" w:space="0" w:color="auto"/>
              <w:left w:val="nil"/>
              <w:bottom w:val="nil"/>
              <w:right w:val="single" w:sz="4" w:space="0" w:color="auto"/>
            </w:tcBorders>
            <w:shd w:val="clear" w:color="auto" w:fill="auto"/>
            <w:noWrap/>
            <w:vAlign w:val="bottom"/>
            <w:hideMark/>
          </w:tcPr>
          <w:p w:rsidR="009F5C19" w:rsidRPr="003B0E54" w:rsidRDefault="009F5C19" w:rsidP="009F5C19">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57" w:type="dxa"/>
            <w:tcBorders>
              <w:top w:val="single" w:sz="4" w:space="0" w:color="auto"/>
              <w:left w:val="nil"/>
              <w:bottom w:val="nil"/>
              <w:right w:val="single" w:sz="4" w:space="0" w:color="auto"/>
            </w:tcBorders>
            <w:shd w:val="clear" w:color="000000" w:fill="FFFFCC"/>
            <w:noWrap/>
            <w:vAlign w:val="bottom"/>
            <w:hideMark/>
          </w:tcPr>
          <w:p w:rsidR="009F5C19" w:rsidRPr="003B0E54" w:rsidRDefault="009F5C19" w:rsidP="009F5C19">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9F5C19" w:rsidRPr="003B0E54" w:rsidTr="003B0E54">
        <w:trPr>
          <w:trHeight w:val="315"/>
        </w:trPr>
        <w:tc>
          <w:tcPr>
            <w:tcW w:w="39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388" w:type="dxa"/>
            <w:tcBorders>
              <w:top w:val="single" w:sz="8" w:space="0" w:color="auto"/>
              <w:left w:val="nil"/>
              <w:bottom w:val="single" w:sz="8" w:space="0" w:color="auto"/>
              <w:right w:val="single" w:sz="4" w:space="0" w:color="auto"/>
            </w:tcBorders>
            <w:shd w:val="clear" w:color="auto" w:fill="auto"/>
            <w:noWrap/>
            <w:vAlign w:val="bottom"/>
            <w:hideMark/>
          </w:tcPr>
          <w:p w:rsidR="009F5C19" w:rsidRPr="003B0E54" w:rsidRDefault="009F5C19" w:rsidP="009F5C19">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699" w:type="dxa"/>
            <w:tcBorders>
              <w:top w:val="single" w:sz="8" w:space="0" w:color="auto"/>
              <w:left w:val="nil"/>
              <w:bottom w:val="single" w:sz="8"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557" w:type="dxa"/>
            <w:tcBorders>
              <w:top w:val="single" w:sz="8" w:space="0" w:color="auto"/>
              <w:left w:val="nil"/>
              <w:bottom w:val="single" w:sz="8" w:space="0" w:color="auto"/>
              <w:right w:val="single" w:sz="8" w:space="0" w:color="auto"/>
            </w:tcBorders>
            <w:shd w:val="clear" w:color="auto" w:fill="auto"/>
            <w:noWrap/>
            <w:vAlign w:val="bottom"/>
            <w:hideMark/>
          </w:tcPr>
          <w:p w:rsidR="009F5C19" w:rsidRPr="003B0E54" w:rsidRDefault="009F5C19" w:rsidP="009F5C19">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r>
    </w:tbl>
    <w:p w:rsidR="009F5C19" w:rsidRPr="003B0E54" w:rsidRDefault="009F5C19" w:rsidP="00BE46D9">
      <w:pPr>
        <w:spacing w:after="0"/>
        <w:jc w:val="both"/>
        <w:rPr>
          <w:rFonts w:ascii="Times New Roman" w:eastAsia="Times New Roman" w:hAnsi="Times New Roman" w:cs="Times New Roman"/>
          <w:sz w:val="18"/>
        </w:rPr>
      </w:pPr>
    </w:p>
    <w:tbl>
      <w:tblPr>
        <w:tblW w:w="10218" w:type="dxa"/>
        <w:tblInd w:w="130" w:type="dxa"/>
        <w:tblLayout w:type="fixed"/>
        <w:tblLook w:val="04A0"/>
      </w:tblPr>
      <w:tblGrid>
        <w:gridCol w:w="2847"/>
        <w:gridCol w:w="1347"/>
        <w:gridCol w:w="1428"/>
        <w:gridCol w:w="1397"/>
        <w:gridCol w:w="1417"/>
        <w:gridCol w:w="973"/>
        <w:gridCol w:w="809"/>
      </w:tblGrid>
      <w:tr w:rsidR="003B0E54" w:rsidRPr="003B0E54" w:rsidTr="003B0E54">
        <w:trPr>
          <w:trHeight w:val="885"/>
        </w:trPr>
        <w:tc>
          <w:tcPr>
            <w:tcW w:w="10218" w:type="dxa"/>
            <w:gridSpan w:val="7"/>
            <w:tcBorders>
              <w:top w:val="nil"/>
              <w:left w:val="nil"/>
              <w:bottom w:val="nil"/>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lastRenderedPageBreak/>
              <w:t>ОТЧЕТ ОБ ИСПОЛНЕНИИ СМЕТЫ ДОХОДОВ И РАСХОДОВ УЧРЕЖДЕНИЙ И ОРГАНИЗАЦИЙ, ФИНАНСИРУЕМЫХ ИЗ БЮДЖЕТОВ СУБЪЕКТОВ РОССИЙСКОЙ ФЕДЕРАЦИИ И МЕСТНЫХ БЮДЖЕТОВ</w:t>
            </w:r>
          </w:p>
        </w:tc>
      </w:tr>
      <w:tr w:rsidR="003B0E54" w:rsidRPr="003B0E54" w:rsidTr="003B0E54">
        <w:trPr>
          <w:trHeight w:val="300"/>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на</w:t>
            </w:r>
          </w:p>
        </w:tc>
        <w:tc>
          <w:tcPr>
            <w:tcW w:w="1428"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right"/>
              <w:rPr>
                <w:rFonts w:ascii="Calibri" w:eastAsia="Times New Roman" w:hAnsi="Calibri" w:cs="Calibri"/>
                <w:color w:val="000000"/>
                <w:sz w:val="18"/>
              </w:rPr>
            </w:pPr>
            <w:r w:rsidRPr="003B0E54">
              <w:rPr>
                <w:rFonts w:ascii="Calibri" w:eastAsia="Times New Roman" w:hAnsi="Calibri" w:cs="Calibri"/>
                <w:color w:val="000000"/>
                <w:sz w:val="18"/>
              </w:rPr>
              <w:t>01.01.2021</w:t>
            </w:r>
          </w:p>
        </w:tc>
        <w:tc>
          <w:tcPr>
            <w:tcW w:w="139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right"/>
              <w:rPr>
                <w:rFonts w:ascii="Calibri" w:eastAsia="Times New Roman" w:hAnsi="Calibri" w:cs="Calibri"/>
                <w:color w:val="000000"/>
                <w:sz w:val="18"/>
              </w:rPr>
            </w:pP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80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r>
      <w:tr w:rsidR="003B0E54" w:rsidRPr="003B0E54" w:rsidTr="003B0E54">
        <w:trPr>
          <w:trHeight w:val="300"/>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428"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39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КОДЫ</w:t>
            </w:r>
          </w:p>
        </w:tc>
      </w:tr>
      <w:tr w:rsidR="003B0E54" w:rsidRPr="003B0E54" w:rsidTr="003B0E54">
        <w:trPr>
          <w:trHeight w:val="1200"/>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Главный распорядитель</w:t>
            </w: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2825" w:type="dxa"/>
            <w:gridSpan w:val="2"/>
            <w:tcBorders>
              <w:top w:val="nil"/>
              <w:left w:val="nil"/>
              <w:bottom w:val="single" w:sz="4"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муниципальное бюджетное дошкольное образовательное учреждение  «Детский сад №  65» «Буратино»</w:t>
            </w: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ОКПО</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503010</w:t>
            </w:r>
          </w:p>
        </w:tc>
      </w:tr>
      <w:tr w:rsidR="003B0E54" w:rsidRPr="003B0E54" w:rsidTr="003B0E54">
        <w:trPr>
          <w:trHeight w:val="300"/>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Периодичность</w:t>
            </w: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1428"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39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ППП</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3B0E54" w:rsidRPr="003B0E54" w:rsidTr="003B0E54">
        <w:trPr>
          <w:trHeight w:val="300"/>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Единица измерения руб, коп.</w:t>
            </w: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1428"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39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ОКУД</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3B0E54" w:rsidRPr="003B0E54" w:rsidTr="003B0E54">
        <w:trPr>
          <w:trHeight w:val="300"/>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Учреждение (раздел, подраздел, целевая статья)</w:t>
            </w: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2825" w:type="dxa"/>
            <w:gridSpan w:val="2"/>
            <w:tcBorders>
              <w:top w:val="nil"/>
              <w:left w:val="nil"/>
              <w:bottom w:val="single" w:sz="4" w:space="0" w:color="auto"/>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0701_0210072460_611</w:t>
            </w: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ОКЕИ</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3B0E54" w:rsidRPr="003B0E54" w:rsidTr="003B0E54">
        <w:trPr>
          <w:trHeight w:val="315"/>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13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428"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39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41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97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383</w:t>
            </w:r>
          </w:p>
        </w:tc>
      </w:tr>
      <w:tr w:rsidR="003B0E54" w:rsidRPr="003B0E54" w:rsidTr="003B0E54">
        <w:trPr>
          <w:trHeight w:val="1470"/>
        </w:trPr>
        <w:tc>
          <w:tcPr>
            <w:tcW w:w="2847" w:type="dxa"/>
            <w:tcBorders>
              <w:top w:val="single" w:sz="8" w:space="0" w:color="auto"/>
              <w:left w:val="single" w:sz="8" w:space="0" w:color="auto"/>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Наименование видов расходов и статей экономической классификации расходов</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код статьи</w:t>
            </w:r>
          </w:p>
        </w:tc>
        <w:tc>
          <w:tcPr>
            <w:tcW w:w="1428" w:type="dxa"/>
            <w:tcBorders>
              <w:top w:val="single" w:sz="8" w:space="0" w:color="auto"/>
              <w:left w:val="nil"/>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Утв. бюджетные ассигнования на год</w:t>
            </w:r>
          </w:p>
        </w:tc>
        <w:tc>
          <w:tcPr>
            <w:tcW w:w="1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Утв. бюджетные ассигнования на отчетный период</w:t>
            </w:r>
          </w:p>
        </w:tc>
        <w:tc>
          <w:tcPr>
            <w:tcW w:w="1417" w:type="dxa"/>
            <w:tcBorders>
              <w:top w:val="single" w:sz="8" w:space="0" w:color="auto"/>
              <w:left w:val="nil"/>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Профинансированно с начала года</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Кассовые расходы с начала года</w:t>
            </w:r>
          </w:p>
        </w:tc>
        <w:tc>
          <w:tcPr>
            <w:tcW w:w="809" w:type="dxa"/>
            <w:tcBorders>
              <w:top w:val="nil"/>
              <w:left w:val="nil"/>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Сальдо на конец отчетного периода</w:t>
            </w:r>
          </w:p>
        </w:tc>
      </w:tr>
      <w:tr w:rsidR="003B0E54" w:rsidRPr="003B0E54" w:rsidTr="003B0E54">
        <w:trPr>
          <w:trHeight w:val="315"/>
        </w:trPr>
        <w:tc>
          <w:tcPr>
            <w:tcW w:w="2847" w:type="dxa"/>
            <w:tcBorders>
              <w:top w:val="nil"/>
              <w:left w:val="single" w:sz="8" w:space="0" w:color="auto"/>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1</w:t>
            </w:r>
          </w:p>
        </w:tc>
        <w:tc>
          <w:tcPr>
            <w:tcW w:w="1347" w:type="dxa"/>
            <w:tcBorders>
              <w:top w:val="nil"/>
              <w:left w:val="single" w:sz="8" w:space="0" w:color="auto"/>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2</w:t>
            </w:r>
          </w:p>
        </w:tc>
        <w:tc>
          <w:tcPr>
            <w:tcW w:w="1428" w:type="dxa"/>
            <w:tcBorders>
              <w:top w:val="nil"/>
              <w:left w:val="nil"/>
              <w:bottom w:val="single" w:sz="8" w:space="0" w:color="auto"/>
              <w:right w:val="nil"/>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3</w:t>
            </w:r>
          </w:p>
        </w:tc>
        <w:tc>
          <w:tcPr>
            <w:tcW w:w="1397" w:type="dxa"/>
            <w:tcBorders>
              <w:top w:val="nil"/>
              <w:left w:val="single" w:sz="8" w:space="0" w:color="auto"/>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4</w:t>
            </w:r>
          </w:p>
        </w:tc>
        <w:tc>
          <w:tcPr>
            <w:tcW w:w="1417" w:type="dxa"/>
            <w:tcBorders>
              <w:top w:val="nil"/>
              <w:left w:val="nil"/>
              <w:bottom w:val="single" w:sz="8" w:space="0" w:color="auto"/>
              <w:right w:val="nil"/>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5</w:t>
            </w:r>
          </w:p>
        </w:tc>
        <w:tc>
          <w:tcPr>
            <w:tcW w:w="973" w:type="dxa"/>
            <w:tcBorders>
              <w:top w:val="nil"/>
              <w:left w:val="single" w:sz="8" w:space="0" w:color="auto"/>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6</w:t>
            </w:r>
          </w:p>
        </w:tc>
        <w:tc>
          <w:tcPr>
            <w:tcW w:w="809" w:type="dxa"/>
            <w:tcBorders>
              <w:top w:val="nil"/>
              <w:left w:val="nil"/>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7</w:t>
            </w:r>
          </w:p>
        </w:tc>
      </w:tr>
      <w:tr w:rsidR="003B0E54" w:rsidRPr="003B0E54" w:rsidTr="003B0E54">
        <w:trPr>
          <w:trHeight w:val="330"/>
        </w:trPr>
        <w:tc>
          <w:tcPr>
            <w:tcW w:w="2847" w:type="dxa"/>
            <w:tcBorders>
              <w:top w:val="nil"/>
              <w:left w:val="single" w:sz="8" w:space="0" w:color="auto"/>
              <w:bottom w:val="single" w:sz="8" w:space="0" w:color="auto"/>
              <w:right w:val="single" w:sz="8" w:space="0" w:color="auto"/>
            </w:tcBorders>
            <w:shd w:val="clear" w:color="000000" w:fill="FFFFCC"/>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ВСЕГО (в т.ч. )</w:t>
            </w:r>
          </w:p>
        </w:tc>
        <w:tc>
          <w:tcPr>
            <w:tcW w:w="1347" w:type="dxa"/>
            <w:tcBorders>
              <w:top w:val="nil"/>
              <w:left w:val="nil"/>
              <w:bottom w:val="single" w:sz="8" w:space="0" w:color="auto"/>
              <w:right w:val="single" w:sz="8" w:space="0" w:color="auto"/>
            </w:tcBorders>
            <w:shd w:val="clear" w:color="000000" w:fill="FFFFCC"/>
            <w:vAlign w:val="center"/>
            <w:hideMark/>
          </w:tcPr>
          <w:p w:rsidR="003B0E54" w:rsidRPr="003B0E54" w:rsidRDefault="003B0E54" w:rsidP="003B0E54">
            <w:pPr>
              <w:spacing w:after="0" w:line="240" w:lineRule="auto"/>
              <w:jc w:val="center"/>
              <w:rPr>
                <w:rFonts w:ascii="Arial CYR" w:eastAsia="Times New Roman" w:hAnsi="Arial CYR" w:cs="Arial CYR"/>
                <w:b/>
                <w:bCs/>
                <w:sz w:val="20"/>
                <w:szCs w:val="24"/>
              </w:rPr>
            </w:pPr>
            <w:r w:rsidRPr="003B0E54">
              <w:rPr>
                <w:rFonts w:ascii="Arial CYR" w:eastAsia="Times New Roman" w:hAnsi="Arial CYR" w:cs="Arial CYR"/>
                <w:b/>
                <w:bCs/>
                <w:sz w:val="20"/>
                <w:szCs w:val="24"/>
              </w:rPr>
              <w:t>241-281</w:t>
            </w:r>
          </w:p>
        </w:tc>
        <w:tc>
          <w:tcPr>
            <w:tcW w:w="1428"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10 064 700,00</w:t>
            </w:r>
          </w:p>
        </w:tc>
        <w:tc>
          <w:tcPr>
            <w:tcW w:w="1397"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10 064 700,00</w:t>
            </w:r>
          </w:p>
        </w:tc>
        <w:tc>
          <w:tcPr>
            <w:tcW w:w="1417"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10 064 700,00</w:t>
            </w:r>
          </w:p>
        </w:tc>
        <w:tc>
          <w:tcPr>
            <w:tcW w:w="973"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10 064 700,00</w:t>
            </w:r>
          </w:p>
        </w:tc>
        <w:tc>
          <w:tcPr>
            <w:tcW w:w="809"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Оплата труда и начисления на выплаты по оплате труда</w:t>
            </w:r>
          </w:p>
        </w:tc>
        <w:tc>
          <w:tcPr>
            <w:tcW w:w="1347"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210</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9 730 868,59</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9 730 868,59</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9 730 868,59</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9 730 868,59</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Заработная плата</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211</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7 473 785,40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7 473 785,40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7 473 785,40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7 473 785,40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выплаты</w:t>
            </w:r>
          </w:p>
        </w:tc>
        <w:tc>
          <w:tcPr>
            <w:tcW w:w="1347"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Расходы при служебных командировках (суточные)</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212.11</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Компенсация на лечение</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212.12</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Начисления на выплаты по оплате труда</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213</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2 257 083,19</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2 257 083,19</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2 257 083,19</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2 257 083,19</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Оплата работ, услуг</w:t>
            </w:r>
          </w:p>
        </w:tc>
        <w:tc>
          <w:tcPr>
            <w:tcW w:w="1347"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220</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212 291,95</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212 291,95</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212 291,95</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212 291,95</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связи</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221</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52 260,95</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52 260,95</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52 260,95</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52 260,95</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Транспортные услуги</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222</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Коммунальные услуги</w:t>
            </w:r>
          </w:p>
        </w:tc>
        <w:tc>
          <w:tcPr>
            <w:tcW w:w="1347"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223</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Оплата услуг отопления, горячего и холодного водоснабжения, предоставления газа и электроэнергии</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223.1 </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услуг отопления, ГВС</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223.11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услуг  газоснабжения</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223.12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потребления электрической энергии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223.13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холодного водоснабжения, водоотведения</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223.14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Вывоз твердых коммунальных отходов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223.15</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Арендная плата за пользование имуществом (за исключением земельных </w:t>
            </w:r>
            <w:r w:rsidRPr="003B0E54">
              <w:rPr>
                <w:rFonts w:ascii="Times New Roman" w:eastAsia="Times New Roman" w:hAnsi="Times New Roman" w:cs="Times New Roman"/>
                <w:b/>
                <w:bCs/>
                <w:color w:val="000000"/>
                <w:sz w:val="20"/>
                <w:szCs w:val="24"/>
              </w:rPr>
              <w:lastRenderedPageBreak/>
              <w:t>участков)</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lastRenderedPageBreak/>
              <w:t>224</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lastRenderedPageBreak/>
              <w:t xml:space="preserve"> Работы и услуги по содержанию имущества</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19 900,00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19 900,00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19 900,00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19 900,00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 Содержание в чистоте помещений, зданий, дворов, иного имущества</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225.1</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Текущий ремонт</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225.2 </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пожарной сигнализации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225.21</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тревожной  сигнализации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225.22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коммунальных сетей</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225.23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Текущий ремонт зданий и сооружений</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225.24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Ремонтные работы по подготовке к зиме</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225.25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Противопожарные мероприятия, связанные с содержанием имущества</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225.3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Пусконаладочные работы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225.4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Другие расходы по содержанию имущества</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225.5 </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19 900,00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19 900,00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19 900,00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19 900,00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Расходы на техническое обслуживание пожарной сигнализации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225.51</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Расходы  на техническое обслуживание тревожной сигнализации </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225.52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Прочие расходы по содержанию имущества </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225.53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и техническое обслуживание оборудования и техники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225.54</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19 900,00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19 900,00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19 900,00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19 900,00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Капитальный ремонт  и реставрация нефинансовых активов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225.7</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Капитальный ремонт прочих объектов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225.9</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Диагностика и ремонт автомобильной техники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225.10</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работы, услуги</w:t>
            </w:r>
          </w:p>
        </w:tc>
        <w:tc>
          <w:tcPr>
            <w:tcW w:w="1347"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w:t>
            </w:r>
          </w:p>
        </w:tc>
        <w:tc>
          <w:tcPr>
            <w:tcW w:w="1428" w:type="dxa"/>
            <w:tcBorders>
              <w:top w:val="nil"/>
              <w:left w:val="single" w:sz="4"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140 131,00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140 131,00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140 131,00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140 131,00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1260"/>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Научно - исследовательские, опытно -конструкторские,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226.1</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126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Разработка проектно-сметной документации для ремонта объектов нефинансовых активов, технических условий присоединения к сетям инженерно-технического обеспечения, увеличения потребляемой мощности и т.п.</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226.11</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Монтажные работы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226.2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в области информационных технологий</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226.4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125 391,00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125 391,00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125 391,00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125 391,00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lastRenderedPageBreak/>
              <w:t>Типографские работы, услуги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226.5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Медицинские услуги и санитарно-эпидемиологические работы и услуги (не связанные с содержанием имущества)</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226.6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14 740,00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14 740,00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14 740,00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14 740,00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Иные работы и услуги</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226.7 </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2847"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Экспертиза, авторский надзор</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226.72</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Прочие мероприятия по распоряжению имуществом</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226.73</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Возмещение проезда к месту командировки и обратно</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226.74</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Компенсация стоимости жилья в период командировки </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226.75</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по питанию</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226.76</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по охране</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226.77</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Обучение специалистов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226.78</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Подписка на периодические печатные издания</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226.80</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color w:val="000000"/>
                <w:sz w:val="18"/>
              </w:rPr>
            </w:pPr>
            <w:r w:rsidRPr="003B0E54">
              <w:rPr>
                <w:rFonts w:ascii="Arial CYR" w:eastAsia="Times New Roman" w:hAnsi="Arial CYR" w:cs="Arial CYR"/>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Услуги банка по перечислению льгот и компенсаций</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226.9</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color w:val="000000"/>
                <w:sz w:val="18"/>
              </w:rPr>
            </w:pPr>
            <w:r w:rsidRPr="003B0E54">
              <w:rPr>
                <w:rFonts w:ascii="Arial CYR" w:eastAsia="Times New Roman" w:hAnsi="Arial CYR" w:cs="Arial CYR"/>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Страхование</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227</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Услуги, работы для целей капитальных вложений</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228</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Арендная плата за пользование земельными участками и другими обособленными природными объектами</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229</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"Социальное обеспечение"</w:t>
            </w:r>
          </w:p>
        </w:tc>
        <w:tc>
          <w:tcPr>
            <w:tcW w:w="1347" w:type="dxa"/>
            <w:tcBorders>
              <w:top w:val="nil"/>
              <w:left w:val="single" w:sz="8" w:space="0" w:color="auto"/>
              <w:bottom w:val="single" w:sz="4" w:space="0" w:color="auto"/>
              <w:right w:val="single" w:sz="8" w:space="0" w:color="auto"/>
            </w:tcBorders>
            <w:shd w:val="clear" w:color="000000" w:fill="FFFF99"/>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260</w:t>
            </w:r>
          </w:p>
        </w:tc>
        <w:tc>
          <w:tcPr>
            <w:tcW w:w="1428"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39 139,46</w:t>
            </w:r>
          </w:p>
        </w:tc>
        <w:tc>
          <w:tcPr>
            <w:tcW w:w="1397"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39 139,46</w:t>
            </w:r>
          </w:p>
        </w:tc>
        <w:tc>
          <w:tcPr>
            <w:tcW w:w="1417"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39 139,46</w:t>
            </w:r>
          </w:p>
        </w:tc>
        <w:tc>
          <w:tcPr>
            <w:tcW w:w="973"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39 139,46</w:t>
            </w:r>
          </w:p>
        </w:tc>
        <w:tc>
          <w:tcPr>
            <w:tcW w:w="809"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Пособия по социальной помощи населению</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262-263</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Пенсии, пособия, выплачиваемые работодателями, нанимателями бывшим работникам (выходное пособие)</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264</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99"/>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Социальные пособия и компенсации персоналу в денежной форме в т.ч. </w:t>
            </w:r>
          </w:p>
        </w:tc>
        <w:tc>
          <w:tcPr>
            <w:tcW w:w="1347" w:type="dxa"/>
            <w:tcBorders>
              <w:top w:val="nil"/>
              <w:left w:val="single" w:sz="8" w:space="0" w:color="auto"/>
              <w:bottom w:val="single" w:sz="4" w:space="0" w:color="auto"/>
              <w:right w:val="single" w:sz="8" w:space="0" w:color="auto"/>
            </w:tcBorders>
            <w:shd w:val="clear" w:color="000000" w:fill="FFFF99"/>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w:t>
            </w:r>
          </w:p>
        </w:tc>
        <w:tc>
          <w:tcPr>
            <w:tcW w:w="1428"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39 139,46</w:t>
            </w:r>
          </w:p>
        </w:tc>
        <w:tc>
          <w:tcPr>
            <w:tcW w:w="1397"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39 139,46</w:t>
            </w:r>
          </w:p>
        </w:tc>
        <w:tc>
          <w:tcPr>
            <w:tcW w:w="1417"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39 139,46</w:t>
            </w:r>
          </w:p>
        </w:tc>
        <w:tc>
          <w:tcPr>
            <w:tcW w:w="973"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39 139,46</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Компенсация на детей до 3-х лет</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266.1</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1 433,87</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1 433,87</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1 433,87</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1 433,87</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Пособие за счет работадателя 3 дня нетрудоспособности</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266.2</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37 705,59</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37 705,59</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37 705,59</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37 705,59</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Выходное пособие работникам связанные с организационно-штатными мероприятиями</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266.3</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Единовременное пособие муниципальным слежащим при выходе на пенсию</w:t>
            </w:r>
          </w:p>
        </w:tc>
        <w:tc>
          <w:tcPr>
            <w:tcW w:w="1347"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266.4-266.5</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расходы</w:t>
            </w:r>
          </w:p>
        </w:tc>
        <w:tc>
          <w:tcPr>
            <w:tcW w:w="1347" w:type="dxa"/>
            <w:tcBorders>
              <w:top w:val="nil"/>
              <w:left w:val="single" w:sz="8" w:space="0" w:color="auto"/>
              <w:bottom w:val="single" w:sz="4" w:space="0" w:color="auto"/>
              <w:right w:val="single" w:sz="8" w:space="0" w:color="auto"/>
            </w:tcBorders>
            <w:shd w:val="clear" w:color="000000" w:fill="FFFF99"/>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290</w:t>
            </w:r>
          </w:p>
        </w:tc>
        <w:tc>
          <w:tcPr>
            <w:tcW w:w="1428"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397"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417"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973"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Налоги, пошлины, сборы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291</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Штрафы за нарушение законодательства о налогах и сборах, нарушение законодательства о страховых </w:t>
            </w:r>
            <w:r w:rsidRPr="003B0E54">
              <w:rPr>
                <w:rFonts w:ascii="Times New Roman" w:eastAsia="Times New Roman" w:hAnsi="Times New Roman" w:cs="Times New Roman"/>
                <w:color w:val="000000"/>
                <w:sz w:val="20"/>
                <w:szCs w:val="24"/>
              </w:rPr>
              <w:lastRenderedPageBreak/>
              <w:t>взносах</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lastRenderedPageBreak/>
              <w:t>292</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lastRenderedPageBreak/>
              <w:t>Штрафы за нарушение законодательства о закупках и нарушение условий контрактов (договоров)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293</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Другие экономические санкции</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295</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расходы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296</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текущего характера организациям</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297</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капитального характера физическим лицам</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298</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капитального характера организациям</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299</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Поступление нефинансовых активов</w:t>
            </w:r>
          </w:p>
        </w:tc>
        <w:tc>
          <w:tcPr>
            <w:tcW w:w="1347"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300</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82 400,00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82 400,00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82 400,00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82 400,00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Увеличение стоимости основных средств</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310</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50 400,00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50 400,00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50 400,00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50 400,00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(изготовление) основных средств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310.1 </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50 400,00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50 400,00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50 400,00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50 400,00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Комплектование книжных фондов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310.2</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60"/>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Увеличение стоимости материальных запасов</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340</w:t>
            </w:r>
          </w:p>
        </w:tc>
        <w:tc>
          <w:tcPr>
            <w:tcW w:w="1428"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32 000,00</w:t>
            </w:r>
          </w:p>
        </w:tc>
        <w:tc>
          <w:tcPr>
            <w:tcW w:w="139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32 000,00</w:t>
            </w:r>
          </w:p>
        </w:tc>
        <w:tc>
          <w:tcPr>
            <w:tcW w:w="1417"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32 000,00</w:t>
            </w:r>
          </w:p>
        </w:tc>
        <w:tc>
          <w:tcPr>
            <w:tcW w:w="97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32 000,00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Лекарственные препараты и материалы, применяемые в медицинских целях</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341</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Продукты питания</w:t>
            </w:r>
          </w:p>
        </w:tc>
        <w:tc>
          <w:tcPr>
            <w:tcW w:w="1347"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w:t>
            </w:r>
          </w:p>
        </w:tc>
        <w:tc>
          <w:tcPr>
            <w:tcW w:w="1428"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139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973"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продуктов питания</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342.1</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бутилированной воды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342.2</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Горюче-смазочные материалы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343</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Строительные материалы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344</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Мягкий инвентарь</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345</w:t>
            </w:r>
          </w:p>
        </w:tc>
        <w:tc>
          <w:tcPr>
            <w:tcW w:w="1428"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Прочие материальные запасы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346</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32 000,00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32 000,00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32 000,00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 том числе приобретение бутилированной воды</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346.1</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 том числе приобретение прочих материальных запасов</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346.2</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32 000,00</w:t>
            </w:r>
          </w:p>
        </w:tc>
        <w:tc>
          <w:tcPr>
            <w:tcW w:w="139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32 000,00</w:t>
            </w:r>
          </w:p>
        </w:tc>
        <w:tc>
          <w:tcPr>
            <w:tcW w:w="973"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32 000,00</w:t>
            </w:r>
          </w:p>
        </w:tc>
        <w:tc>
          <w:tcPr>
            <w:tcW w:w="80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nil"/>
              <w:left w:val="single" w:sz="8" w:space="0" w:color="auto"/>
              <w:bottom w:val="nil"/>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Материал.активы для целей капитальных вложений</w:t>
            </w:r>
          </w:p>
        </w:tc>
        <w:tc>
          <w:tcPr>
            <w:tcW w:w="1347" w:type="dxa"/>
            <w:tcBorders>
              <w:top w:val="nil"/>
              <w:left w:val="single" w:sz="8" w:space="0" w:color="auto"/>
              <w:bottom w:val="nil"/>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347</w:t>
            </w:r>
          </w:p>
        </w:tc>
        <w:tc>
          <w:tcPr>
            <w:tcW w:w="1428"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nil"/>
              <w:left w:val="nil"/>
              <w:bottom w:val="nil"/>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45"/>
        </w:trPr>
        <w:tc>
          <w:tcPr>
            <w:tcW w:w="2847" w:type="dxa"/>
            <w:tcBorders>
              <w:top w:val="single" w:sz="4" w:space="0" w:color="auto"/>
              <w:left w:val="single" w:sz="8" w:space="0" w:color="auto"/>
              <w:bottom w:val="nil"/>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Увеличение стоимости прочих материальных запасов однократного применения </w:t>
            </w:r>
          </w:p>
        </w:tc>
        <w:tc>
          <w:tcPr>
            <w:tcW w:w="1347" w:type="dxa"/>
            <w:tcBorders>
              <w:top w:val="single" w:sz="4" w:space="0" w:color="auto"/>
              <w:left w:val="single" w:sz="8" w:space="0" w:color="auto"/>
              <w:bottom w:val="nil"/>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349</w:t>
            </w:r>
          </w:p>
        </w:tc>
        <w:tc>
          <w:tcPr>
            <w:tcW w:w="1428"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397"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417"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973"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09" w:type="dxa"/>
            <w:tcBorders>
              <w:top w:val="single" w:sz="4" w:space="0" w:color="auto"/>
              <w:left w:val="nil"/>
              <w:bottom w:val="nil"/>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28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347"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428"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397"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973"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r>
    </w:tbl>
    <w:p w:rsidR="009F5C19" w:rsidRPr="003B0E54" w:rsidRDefault="009F5C19" w:rsidP="00BE46D9">
      <w:pPr>
        <w:spacing w:after="0"/>
        <w:jc w:val="both"/>
        <w:rPr>
          <w:rFonts w:ascii="Times New Roman" w:eastAsia="Times New Roman" w:hAnsi="Times New Roman" w:cs="Times New Roman"/>
          <w:sz w:val="14"/>
        </w:rPr>
      </w:pPr>
    </w:p>
    <w:tbl>
      <w:tblPr>
        <w:tblW w:w="10106" w:type="dxa"/>
        <w:tblInd w:w="100" w:type="dxa"/>
        <w:tblLayout w:type="fixed"/>
        <w:tblLook w:val="04A0"/>
      </w:tblPr>
      <w:tblGrid>
        <w:gridCol w:w="3099"/>
        <w:gridCol w:w="1266"/>
        <w:gridCol w:w="1064"/>
        <w:gridCol w:w="1519"/>
        <w:gridCol w:w="1124"/>
        <w:gridCol w:w="841"/>
        <w:gridCol w:w="1193"/>
      </w:tblGrid>
      <w:tr w:rsidR="003B0E54" w:rsidRPr="003B0E54" w:rsidTr="003B0E54">
        <w:trPr>
          <w:trHeight w:val="885"/>
        </w:trPr>
        <w:tc>
          <w:tcPr>
            <w:tcW w:w="10106" w:type="dxa"/>
            <w:gridSpan w:val="7"/>
            <w:tcBorders>
              <w:top w:val="nil"/>
              <w:left w:val="nil"/>
              <w:bottom w:val="nil"/>
              <w:right w:val="nil"/>
            </w:tcBorders>
            <w:shd w:val="clear" w:color="auto" w:fill="auto"/>
            <w:vAlign w:val="center"/>
            <w:hideMark/>
          </w:tcPr>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0C7841" w:rsidRDefault="000C7841" w:rsidP="003B0E54">
            <w:pPr>
              <w:spacing w:after="0" w:line="240" w:lineRule="auto"/>
              <w:jc w:val="center"/>
              <w:rPr>
                <w:rFonts w:ascii="Calibri" w:eastAsia="Times New Roman" w:hAnsi="Calibri" w:cs="Calibri"/>
                <w:color w:val="000000"/>
              </w:rPr>
            </w:pPr>
          </w:p>
          <w:p w:rsidR="003B0E54" w:rsidRPr="003B0E54" w:rsidRDefault="003B0E54" w:rsidP="003B0E54">
            <w:pPr>
              <w:spacing w:after="0" w:line="240" w:lineRule="auto"/>
              <w:jc w:val="center"/>
              <w:rPr>
                <w:rFonts w:ascii="Calibri" w:eastAsia="Times New Roman" w:hAnsi="Calibri" w:cs="Calibri"/>
                <w:color w:val="000000"/>
              </w:rPr>
            </w:pPr>
            <w:r w:rsidRPr="003B0E54">
              <w:rPr>
                <w:rFonts w:ascii="Calibri" w:eastAsia="Times New Roman" w:hAnsi="Calibri" w:cs="Calibri"/>
                <w:color w:val="000000"/>
              </w:rPr>
              <w:lastRenderedPageBreak/>
              <w:t>ОТЧЕТ ОБ ИСПОЛНЕНИИ СМЕТЫ ДОХОДОВ И РАСХОДОВ УЧРЕЖДЕНИЙ И ОРГАНИЗАЦИЙ, ФИНАНСИРУЕМЫХ ИЗ БЮДЖЕТОВ СУБЪЕКТОВ РОССИЙСКОЙ ФЕДЕРАЦИИ И МЕСТНЫХ БЮДЖЕТОВ</w:t>
            </w:r>
          </w:p>
        </w:tc>
      </w:tr>
      <w:tr w:rsidR="003B0E54" w:rsidRPr="003B0E54" w:rsidTr="003B0E54">
        <w:trPr>
          <w:trHeight w:val="300"/>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rPr>
            </w:pP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rPr>
            </w:pPr>
            <w:r w:rsidRPr="003B0E54">
              <w:rPr>
                <w:rFonts w:ascii="Calibri" w:eastAsia="Times New Roman" w:hAnsi="Calibri" w:cs="Calibri"/>
                <w:color w:val="000000"/>
              </w:rPr>
              <w:t>на</w:t>
            </w:r>
          </w:p>
        </w:tc>
        <w:tc>
          <w:tcPr>
            <w:tcW w:w="106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right"/>
              <w:rPr>
                <w:rFonts w:ascii="Calibri" w:eastAsia="Times New Roman" w:hAnsi="Calibri" w:cs="Calibri"/>
                <w:color w:val="000000"/>
              </w:rPr>
            </w:pPr>
            <w:r w:rsidRPr="003B0E54">
              <w:rPr>
                <w:rFonts w:ascii="Calibri" w:eastAsia="Times New Roman" w:hAnsi="Calibri" w:cs="Calibri"/>
                <w:color w:val="000000"/>
              </w:rPr>
              <w:t>01.01.2021</w:t>
            </w:r>
          </w:p>
        </w:tc>
        <w:tc>
          <w:tcPr>
            <w:tcW w:w="151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right"/>
              <w:rPr>
                <w:rFonts w:ascii="Calibri" w:eastAsia="Times New Roman" w:hAnsi="Calibri" w:cs="Calibri"/>
                <w:color w:val="000000"/>
              </w:rPr>
            </w:pP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r>
      <w:tr w:rsidR="003B0E54" w:rsidRPr="003B0E54" w:rsidTr="003B0E54">
        <w:trPr>
          <w:trHeight w:val="300"/>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rPr>
            </w:pPr>
            <w:r w:rsidRPr="003B0E54">
              <w:rPr>
                <w:rFonts w:ascii="Calibri" w:eastAsia="Times New Roman" w:hAnsi="Calibri" w:cs="Calibri"/>
                <w:color w:val="000000"/>
              </w:rPr>
              <w:t>КОДЫ</w:t>
            </w:r>
          </w:p>
        </w:tc>
      </w:tr>
      <w:tr w:rsidR="003B0E54" w:rsidRPr="003B0E54" w:rsidTr="003B0E54">
        <w:trPr>
          <w:trHeight w:val="1200"/>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Главный распорядитель</w:t>
            </w: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2583" w:type="dxa"/>
            <w:gridSpan w:val="2"/>
            <w:tcBorders>
              <w:top w:val="nil"/>
              <w:left w:val="nil"/>
              <w:bottom w:val="single" w:sz="4"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муниципальное бюджетное дошкольное образовательное учреждение  «Детский сад №  65» «Буратино»</w:t>
            </w: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ОКПО</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503010</w:t>
            </w:r>
          </w:p>
        </w:tc>
      </w:tr>
      <w:tr w:rsidR="003B0E54" w:rsidRPr="003B0E54" w:rsidTr="003B0E54">
        <w:trPr>
          <w:trHeight w:val="300"/>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Периодичность</w:t>
            </w: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106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51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ППП</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3B0E54" w:rsidRPr="003B0E54" w:rsidTr="003B0E54">
        <w:trPr>
          <w:trHeight w:val="300"/>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Единица измерения руб, коп.</w:t>
            </w: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106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51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ОКУД</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3B0E54" w:rsidRPr="003B0E54" w:rsidTr="003B0E54">
        <w:trPr>
          <w:trHeight w:val="300"/>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Учреждение (раздел, подраздел, целевая статья)</w:t>
            </w: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p>
        </w:tc>
        <w:tc>
          <w:tcPr>
            <w:tcW w:w="2583" w:type="dxa"/>
            <w:gridSpan w:val="2"/>
            <w:tcBorders>
              <w:top w:val="nil"/>
              <w:left w:val="nil"/>
              <w:bottom w:val="single" w:sz="4" w:space="0" w:color="auto"/>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0907_0170021140_612</w:t>
            </w: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по ОКЕИ</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r>
      <w:tr w:rsidR="003B0E54" w:rsidRPr="003B0E54" w:rsidTr="003B0E54">
        <w:trPr>
          <w:trHeight w:val="315"/>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p>
        </w:tc>
        <w:tc>
          <w:tcPr>
            <w:tcW w:w="1266"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06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sz w:val="16"/>
                <w:szCs w:val="20"/>
              </w:rPr>
            </w:pPr>
          </w:p>
        </w:tc>
        <w:tc>
          <w:tcPr>
            <w:tcW w:w="151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124"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841"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16"/>
                <w:szCs w:val="20"/>
              </w:rPr>
            </w:pP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383</w:t>
            </w:r>
          </w:p>
        </w:tc>
      </w:tr>
      <w:tr w:rsidR="003B0E54" w:rsidRPr="003B0E54" w:rsidTr="003B0E54">
        <w:trPr>
          <w:trHeight w:val="1470"/>
        </w:trPr>
        <w:tc>
          <w:tcPr>
            <w:tcW w:w="3099" w:type="dxa"/>
            <w:tcBorders>
              <w:top w:val="single" w:sz="8" w:space="0" w:color="auto"/>
              <w:left w:val="single" w:sz="8" w:space="0" w:color="auto"/>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Наименование видов расходов и статей экономической классификации расходов</w:t>
            </w:r>
          </w:p>
        </w:tc>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код статьи</w:t>
            </w:r>
          </w:p>
        </w:tc>
        <w:tc>
          <w:tcPr>
            <w:tcW w:w="1064" w:type="dxa"/>
            <w:tcBorders>
              <w:top w:val="single" w:sz="8" w:space="0" w:color="auto"/>
              <w:left w:val="nil"/>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Утв. бюджетные ассигнования на год</w:t>
            </w:r>
          </w:p>
        </w:tc>
        <w:tc>
          <w:tcPr>
            <w:tcW w:w="15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Утв. бюджетные ассигнования на отчетный период</w:t>
            </w:r>
          </w:p>
        </w:tc>
        <w:tc>
          <w:tcPr>
            <w:tcW w:w="1124" w:type="dxa"/>
            <w:tcBorders>
              <w:top w:val="single" w:sz="8" w:space="0" w:color="auto"/>
              <w:left w:val="nil"/>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Профинансированно с начала года</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Кассовые расходы с начала года</w:t>
            </w:r>
          </w:p>
        </w:tc>
        <w:tc>
          <w:tcPr>
            <w:tcW w:w="1193" w:type="dxa"/>
            <w:tcBorders>
              <w:top w:val="nil"/>
              <w:left w:val="nil"/>
              <w:bottom w:val="single" w:sz="8" w:space="0" w:color="auto"/>
              <w:right w:val="single" w:sz="8" w:space="0" w:color="auto"/>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Сальдо на конец отчетного периода</w:t>
            </w:r>
          </w:p>
        </w:tc>
      </w:tr>
      <w:tr w:rsidR="003B0E54" w:rsidRPr="003B0E54" w:rsidTr="003B0E54">
        <w:trPr>
          <w:trHeight w:val="315"/>
        </w:trPr>
        <w:tc>
          <w:tcPr>
            <w:tcW w:w="3099" w:type="dxa"/>
            <w:tcBorders>
              <w:top w:val="nil"/>
              <w:left w:val="single" w:sz="8" w:space="0" w:color="auto"/>
              <w:bottom w:val="single" w:sz="8" w:space="0" w:color="auto"/>
              <w:right w:val="nil"/>
            </w:tcBorders>
            <w:shd w:val="clear" w:color="auto" w:fill="auto"/>
            <w:vAlign w:val="center"/>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1</w:t>
            </w:r>
          </w:p>
        </w:tc>
        <w:tc>
          <w:tcPr>
            <w:tcW w:w="1266" w:type="dxa"/>
            <w:tcBorders>
              <w:top w:val="nil"/>
              <w:left w:val="single" w:sz="8" w:space="0" w:color="auto"/>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2</w:t>
            </w:r>
          </w:p>
        </w:tc>
        <w:tc>
          <w:tcPr>
            <w:tcW w:w="1064" w:type="dxa"/>
            <w:tcBorders>
              <w:top w:val="nil"/>
              <w:left w:val="nil"/>
              <w:bottom w:val="single" w:sz="8" w:space="0" w:color="auto"/>
              <w:right w:val="nil"/>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3</w:t>
            </w:r>
          </w:p>
        </w:tc>
        <w:tc>
          <w:tcPr>
            <w:tcW w:w="1519" w:type="dxa"/>
            <w:tcBorders>
              <w:top w:val="nil"/>
              <w:left w:val="single" w:sz="8" w:space="0" w:color="auto"/>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4</w:t>
            </w:r>
          </w:p>
        </w:tc>
        <w:tc>
          <w:tcPr>
            <w:tcW w:w="1124" w:type="dxa"/>
            <w:tcBorders>
              <w:top w:val="nil"/>
              <w:left w:val="nil"/>
              <w:bottom w:val="single" w:sz="8" w:space="0" w:color="auto"/>
              <w:right w:val="nil"/>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5</w:t>
            </w:r>
          </w:p>
        </w:tc>
        <w:tc>
          <w:tcPr>
            <w:tcW w:w="841" w:type="dxa"/>
            <w:tcBorders>
              <w:top w:val="nil"/>
              <w:left w:val="single" w:sz="8" w:space="0" w:color="auto"/>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6</w:t>
            </w:r>
          </w:p>
        </w:tc>
        <w:tc>
          <w:tcPr>
            <w:tcW w:w="1193" w:type="dxa"/>
            <w:tcBorders>
              <w:top w:val="nil"/>
              <w:left w:val="nil"/>
              <w:bottom w:val="single" w:sz="8"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Calibri" w:eastAsia="Times New Roman" w:hAnsi="Calibri" w:cs="Calibri"/>
                <w:b/>
                <w:bCs/>
                <w:color w:val="000000"/>
                <w:sz w:val="18"/>
              </w:rPr>
            </w:pPr>
            <w:r w:rsidRPr="003B0E54">
              <w:rPr>
                <w:rFonts w:ascii="Calibri" w:eastAsia="Times New Roman" w:hAnsi="Calibri" w:cs="Calibri"/>
                <w:b/>
                <w:bCs/>
                <w:color w:val="000000"/>
                <w:sz w:val="18"/>
              </w:rPr>
              <w:t>7</w:t>
            </w:r>
          </w:p>
        </w:tc>
      </w:tr>
      <w:tr w:rsidR="003B0E54" w:rsidRPr="003B0E54" w:rsidTr="003B0E54">
        <w:trPr>
          <w:trHeight w:val="330"/>
        </w:trPr>
        <w:tc>
          <w:tcPr>
            <w:tcW w:w="3099" w:type="dxa"/>
            <w:tcBorders>
              <w:top w:val="nil"/>
              <w:left w:val="single" w:sz="8" w:space="0" w:color="auto"/>
              <w:bottom w:val="single" w:sz="8" w:space="0" w:color="auto"/>
              <w:right w:val="single" w:sz="8" w:space="0" w:color="auto"/>
            </w:tcBorders>
            <w:shd w:val="clear" w:color="000000" w:fill="FFFFCC"/>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ВСЕГО (в т.ч. )</w:t>
            </w:r>
          </w:p>
        </w:tc>
        <w:tc>
          <w:tcPr>
            <w:tcW w:w="1266" w:type="dxa"/>
            <w:tcBorders>
              <w:top w:val="nil"/>
              <w:left w:val="nil"/>
              <w:bottom w:val="single" w:sz="8" w:space="0" w:color="auto"/>
              <w:right w:val="single" w:sz="8" w:space="0" w:color="auto"/>
            </w:tcBorders>
            <w:shd w:val="clear" w:color="000000" w:fill="FFFFCC"/>
            <w:vAlign w:val="center"/>
            <w:hideMark/>
          </w:tcPr>
          <w:p w:rsidR="003B0E54" w:rsidRPr="003B0E54" w:rsidRDefault="003B0E54" w:rsidP="003B0E54">
            <w:pPr>
              <w:spacing w:after="0" w:line="240" w:lineRule="auto"/>
              <w:jc w:val="center"/>
              <w:rPr>
                <w:rFonts w:ascii="Arial CYR" w:eastAsia="Times New Roman" w:hAnsi="Arial CYR" w:cs="Arial CYR"/>
                <w:b/>
                <w:bCs/>
                <w:sz w:val="20"/>
                <w:szCs w:val="24"/>
              </w:rPr>
            </w:pPr>
            <w:r w:rsidRPr="003B0E54">
              <w:rPr>
                <w:rFonts w:ascii="Arial CYR" w:eastAsia="Times New Roman" w:hAnsi="Arial CYR" w:cs="Arial CYR"/>
                <w:b/>
                <w:bCs/>
                <w:sz w:val="20"/>
                <w:szCs w:val="24"/>
              </w:rPr>
              <w:t>241-281</w:t>
            </w:r>
          </w:p>
        </w:tc>
        <w:tc>
          <w:tcPr>
            <w:tcW w:w="1064"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519"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124"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841"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193" w:type="dxa"/>
            <w:tcBorders>
              <w:top w:val="nil"/>
              <w:left w:val="nil"/>
              <w:bottom w:val="single" w:sz="8"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Оплата труда и начисления на выплаты по оплате труда</w:t>
            </w:r>
          </w:p>
        </w:tc>
        <w:tc>
          <w:tcPr>
            <w:tcW w:w="1266"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210</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Заработная плата</w:t>
            </w:r>
          </w:p>
        </w:tc>
        <w:tc>
          <w:tcPr>
            <w:tcW w:w="1266"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выплаты</w:t>
            </w:r>
          </w:p>
        </w:tc>
        <w:tc>
          <w:tcPr>
            <w:tcW w:w="1266"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212</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Расходы при служебных командировках (суточные)</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212.11</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Компенсация на лечение</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212.12</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Начисления на выплаты по оплате труда</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213</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Оплата работ, услуг</w:t>
            </w:r>
          </w:p>
        </w:tc>
        <w:tc>
          <w:tcPr>
            <w:tcW w:w="1266"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220</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связи</w:t>
            </w:r>
          </w:p>
        </w:tc>
        <w:tc>
          <w:tcPr>
            <w:tcW w:w="1266"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221</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Транспортные услуги</w:t>
            </w:r>
          </w:p>
        </w:tc>
        <w:tc>
          <w:tcPr>
            <w:tcW w:w="1266"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222</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Коммунальные услуги</w:t>
            </w:r>
          </w:p>
        </w:tc>
        <w:tc>
          <w:tcPr>
            <w:tcW w:w="1266"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223</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Оплата услуг отопления, горячего и холодного водоснабжения, предоставления газа и электроэнергии</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223.1 </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услуг отопления, ГВС</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223.11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услуг  газоснабжения</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223.12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потребления электрической энергии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223.13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Оплата холодного водоснабжения, водоотведения</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223.14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Вывоз твердых коммунальных отходов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223.15</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Арендная плата за пользование имуществом (за исключением земельных участков)</w:t>
            </w:r>
          </w:p>
        </w:tc>
        <w:tc>
          <w:tcPr>
            <w:tcW w:w="1266"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224</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lastRenderedPageBreak/>
              <w:t xml:space="preserve"> Работы и услуги по содержанию имущества</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26 277,50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 Содержание в чистоте помещений, зданий, дворов, иного имущества</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26 277,50</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26 277,50</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26 277,50</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sz w:val="20"/>
                <w:szCs w:val="24"/>
              </w:rPr>
            </w:pPr>
            <w:r w:rsidRPr="003B0E54">
              <w:rPr>
                <w:rFonts w:ascii="Arial CYR" w:eastAsia="Times New Roman" w:hAnsi="Arial CYR" w:cs="Arial CYR"/>
                <w:sz w:val="20"/>
                <w:szCs w:val="24"/>
              </w:rPr>
              <w:t>26 277,50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Текущий ремонт</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225.2 </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пожарной сигнализации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225.21</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тревожной  сигнализации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225.22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коммунальных сетей</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225.23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Текущий ремонт зданий и сооружений</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225.24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Ремонтные работы по подготовке к зиме</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225.25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Противопожарные мероприятия, связанные с содержанием имущества</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225.3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Пусконаладочные работы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xml:space="preserve">225.4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Другие расходы по содержанию имущества</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225.5 </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Расходы на техническое обслуживание пожарной сигнализации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225.51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Расходы  на техническое обслуживание тревожной сигнализации </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225.52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Прочие расходы по содержанию имущества </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225.53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Ремонт и техническое обслуживание оборудования и техники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225.54</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Капитальный ремонт  и реставрация нефинансовых активов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Капитальный ремонт прочих объектов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225.9</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Диагностика и ремонт автомобильной техники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225.10</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sz w:val="20"/>
                <w:szCs w:val="24"/>
              </w:rPr>
            </w:pPr>
            <w:r w:rsidRPr="003B0E54">
              <w:rPr>
                <w:rFonts w:ascii="Arial CYR" w:eastAsia="Times New Roman" w:hAnsi="Arial CYR" w:cs="Arial CYR"/>
                <w:b/>
                <w:bCs/>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работы, услуги</w:t>
            </w:r>
          </w:p>
        </w:tc>
        <w:tc>
          <w:tcPr>
            <w:tcW w:w="1266"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w:t>
            </w:r>
          </w:p>
        </w:tc>
        <w:tc>
          <w:tcPr>
            <w:tcW w:w="1064" w:type="dxa"/>
            <w:tcBorders>
              <w:top w:val="nil"/>
              <w:left w:val="single" w:sz="4"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1260"/>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Научно - исследовательские, опытно -конструкторские,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226.1</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126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Разработка проектно-сметной документации для ремонта объектов нефинансовых активов, технических условий присоединения к сетям инженерно-технического обеспечения, увеличения потребляемой мощности и т.п.</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226.11</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Монтажные работы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226.2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в области информационных технологий</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226.4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Типографские работы, услуги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226.5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Медицинские услуги и санитарно-эпидемиологические работы и услуги (не связанные с содержанием имущества)</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226.6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lastRenderedPageBreak/>
              <w:t>Иные работы и услуги</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 xml:space="preserve">226.7 </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3099" w:type="dxa"/>
            <w:tcBorders>
              <w:top w:val="nil"/>
              <w:left w:val="nil"/>
              <w:bottom w:val="nil"/>
              <w:right w:val="nil"/>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Экспертиза, авторский надзор</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226.72</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Прочие мероприятия по распоряжению имуществом</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226.73</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Возмещение проезда к месту командировки и обратно</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226.74</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Компенсация стоимости жилья в период командировки </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226.75</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по питанию</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226.76</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Услуги по охране</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226.77</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nil"/>
              <w:bottom w:val="nil"/>
              <w:right w:val="nil"/>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Обучение специалистов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226.78</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Подписка на периодические печатные издания</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226.80</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color w:val="000000"/>
                <w:sz w:val="18"/>
              </w:rPr>
            </w:pPr>
            <w:r w:rsidRPr="003B0E54">
              <w:rPr>
                <w:rFonts w:ascii="Arial CYR" w:eastAsia="Times New Roman" w:hAnsi="Arial CYR" w:cs="Arial CYR"/>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Услуги банка по перечислению льгот и компенсаций</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226.9</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b/>
                <w:bCs/>
                <w:color w:val="000000"/>
                <w:sz w:val="20"/>
                <w:szCs w:val="24"/>
              </w:rPr>
            </w:pPr>
            <w:r w:rsidRPr="003B0E54">
              <w:rPr>
                <w:rFonts w:ascii="Arial CYR" w:eastAsia="Times New Roman" w:hAnsi="Arial CYR" w:cs="Arial CYR"/>
                <w:b/>
                <w:bCs/>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color w:val="000000"/>
                <w:sz w:val="18"/>
              </w:rPr>
            </w:pPr>
            <w:r w:rsidRPr="003B0E54">
              <w:rPr>
                <w:rFonts w:ascii="Arial CYR" w:eastAsia="Times New Roman" w:hAnsi="Arial CYR" w:cs="Arial CYR"/>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Страхование</w:t>
            </w:r>
          </w:p>
        </w:tc>
        <w:tc>
          <w:tcPr>
            <w:tcW w:w="1266" w:type="dxa"/>
            <w:tcBorders>
              <w:top w:val="nil"/>
              <w:left w:val="single" w:sz="8" w:space="0" w:color="auto"/>
              <w:bottom w:val="single" w:sz="4" w:space="0" w:color="auto"/>
              <w:right w:val="single" w:sz="8" w:space="0" w:color="auto"/>
            </w:tcBorders>
            <w:shd w:val="clear" w:color="auto" w:fill="auto"/>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Услуги, работы для целей капитальных вложений</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228</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Арендная плата за пользование земельными участками и другими обособленными природными объектами</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229</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"Социальное обеспечение"</w:t>
            </w:r>
          </w:p>
        </w:tc>
        <w:tc>
          <w:tcPr>
            <w:tcW w:w="1266" w:type="dxa"/>
            <w:tcBorders>
              <w:top w:val="nil"/>
              <w:left w:val="single" w:sz="8" w:space="0" w:color="auto"/>
              <w:bottom w:val="single" w:sz="4" w:space="0" w:color="auto"/>
              <w:right w:val="single" w:sz="8" w:space="0" w:color="auto"/>
            </w:tcBorders>
            <w:shd w:val="clear" w:color="000000" w:fill="FFFF99"/>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260</w:t>
            </w:r>
          </w:p>
        </w:tc>
        <w:tc>
          <w:tcPr>
            <w:tcW w:w="1064"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519"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124"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841"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193"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Пособия по социальной помощи населению</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262-263</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Пенсии, пособия, выплачиваемые работодателями, нанимателями бывшим работникам (выходное пособие)</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264</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99"/>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Социальные пособия и компенсации персоналу в денежной форме в т.ч. </w:t>
            </w:r>
          </w:p>
        </w:tc>
        <w:tc>
          <w:tcPr>
            <w:tcW w:w="1266" w:type="dxa"/>
            <w:tcBorders>
              <w:top w:val="nil"/>
              <w:left w:val="single" w:sz="8" w:space="0" w:color="auto"/>
              <w:bottom w:val="single" w:sz="4" w:space="0" w:color="auto"/>
              <w:right w:val="single" w:sz="8" w:space="0" w:color="auto"/>
            </w:tcBorders>
            <w:shd w:val="clear" w:color="000000" w:fill="FFFF99"/>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w:t>
            </w:r>
          </w:p>
        </w:tc>
        <w:tc>
          <w:tcPr>
            <w:tcW w:w="1064"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Компенсация на детей до 3-х лет</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266.1</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Пособие за счет работадателя 3 дня нетрудоспособности</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266.2</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Выходное пособие работникам связанные с организационно-штатными мероприятиями</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266.3</w:t>
            </w:r>
          </w:p>
        </w:tc>
        <w:tc>
          <w:tcPr>
            <w:tcW w:w="1064" w:type="dxa"/>
            <w:tcBorders>
              <w:top w:val="nil"/>
              <w:left w:val="single" w:sz="4" w:space="0" w:color="auto"/>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000000" w:fill="FFFFFF"/>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Единовременное пособие муниципальным слежащим при выходе на пенсию</w:t>
            </w:r>
          </w:p>
        </w:tc>
        <w:tc>
          <w:tcPr>
            <w:tcW w:w="1266" w:type="dxa"/>
            <w:tcBorders>
              <w:top w:val="nil"/>
              <w:left w:val="single" w:sz="8" w:space="0" w:color="auto"/>
              <w:bottom w:val="single" w:sz="4" w:space="0" w:color="auto"/>
              <w:right w:val="single" w:sz="8" w:space="0" w:color="auto"/>
            </w:tcBorders>
            <w:shd w:val="clear" w:color="000000" w:fill="FFFFFF"/>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266.4-266.5</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Прочие расходы</w:t>
            </w:r>
          </w:p>
        </w:tc>
        <w:tc>
          <w:tcPr>
            <w:tcW w:w="1266" w:type="dxa"/>
            <w:tcBorders>
              <w:top w:val="nil"/>
              <w:left w:val="single" w:sz="8" w:space="0" w:color="auto"/>
              <w:bottom w:val="single" w:sz="4" w:space="0" w:color="auto"/>
              <w:right w:val="single" w:sz="8" w:space="0" w:color="auto"/>
            </w:tcBorders>
            <w:shd w:val="clear" w:color="000000" w:fill="FFFF99"/>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290</w:t>
            </w:r>
          </w:p>
        </w:tc>
        <w:tc>
          <w:tcPr>
            <w:tcW w:w="1064"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99"/>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Налоги, пошлины, сборы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Штрафы за нарушение законодательства о налогах и сборах, нарушение законодательства о страховых взносах</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292</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Штрафы за нарушение законодательства о закупках и нарушение условий контрактов (договоров)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293</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Другие экономические санкции</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295</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расходы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296</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текущего характера организациям</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297</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Иные выплаты капитального характера физическим лицам</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298</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Иные выплаты капитального </w:t>
            </w:r>
            <w:r w:rsidRPr="003B0E54">
              <w:rPr>
                <w:rFonts w:ascii="Times New Roman" w:eastAsia="Times New Roman" w:hAnsi="Times New Roman" w:cs="Times New Roman"/>
                <w:color w:val="000000"/>
                <w:sz w:val="20"/>
                <w:szCs w:val="24"/>
              </w:rPr>
              <w:lastRenderedPageBreak/>
              <w:t>характера организациям</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lastRenderedPageBreak/>
              <w:t>299</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lastRenderedPageBreak/>
              <w:t>Поступление нефинансовых активов</w:t>
            </w:r>
          </w:p>
        </w:tc>
        <w:tc>
          <w:tcPr>
            <w:tcW w:w="1266" w:type="dxa"/>
            <w:tcBorders>
              <w:top w:val="nil"/>
              <w:left w:val="single" w:sz="8" w:space="0" w:color="auto"/>
              <w:bottom w:val="single" w:sz="4" w:space="0" w:color="auto"/>
              <w:right w:val="single" w:sz="8" w:space="0" w:color="auto"/>
            </w:tcBorders>
            <w:shd w:val="clear" w:color="000000" w:fill="FFFFCC"/>
            <w:noWrap/>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300</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Увеличение стоимости основных средств</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310</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(изготовление) основных средств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310.1 </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Комплектование книжных фондов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310.2</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sz w:val="18"/>
              </w:rPr>
            </w:pPr>
            <w:r w:rsidRPr="003B0E54">
              <w:rPr>
                <w:rFonts w:ascii="Arial CYR" w:eastAsia="Times New Roman" w:hAnsi="Arial CYR" w:cs="Arial CYR"/>
                <w:b/>
                <w:bCs/>
                <w:sz w:val="18"/>
              </w:rPr>
              <w:t>0,00</w:t>
            </w:r>
          </w:p>
        </w:tc>
      </w:tr>
      <w:tr w:rsidR="003B0E54" w:rsidRPr="003B0E54" w:rsidTr="003B0E54">
        <w:trPr>
          <w:trHeight w:val="360"/>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Увеличение стоимости материальных запасов</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340</w:t>
            </w:r>
          </w:p>
        </w:tc>
        <w:tc>
          <w:tcPr>
            <w:tcW w:w="106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519"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24"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841"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20"/>
                <w:szCs w:val="24"/>
              </w:rPr>
            </w:pPr>
            <w:r w:rsidRPr="003B0E54">
              <w:rPr>
                <w:rFonts w:ascii="Times New Roman" w:eastAsia="Times New Roman" w:hAnsi="Times New Roman" w:cs="Times New Roman"/>
                <w:b/>
                <w:bCs/>
                <w:color w:val="000000"/>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color w:val="000000"/>
                <w:sz w:val="18"/>
              </w:rPr>
            </w:pPr>
            <w:r w:rsidRPr="003B0E54">
              <w:rPr>
                <w:rFonts w:ascii="Times New Roman" w:eastAsia="Times New Roman" w:hAnsi="Times New Roman" w:cs="Times New Roman"/>
                <w:b/>
                <w:bCs/>
                <w:color w:val="000000"/>
                <w:sz w:val="18"/>
              </w:rPr>
              <w:t>0,00</w:t>
            </w:r>
          </w:p>
        </w:tc>
      </w:tr>
      <w:tr w:rsidR="003B0E54" w:rsidRPr="003B0E54" w:rsidTr="003B0E54">
        <w:trPr>
          <w:trHeight w:val="630"/>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Лекарственные препараты и материалы, применяемые в медицинских целях</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341</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color w:val="000000"/>
                <w:sz w:val="18"/>
              </w:rPr>
            </w:pPr>
            <w:r w:rsidRPr="003B0E54">
              <w:rPr>
                <w:rFonts w:ascii="Times New Roman" w:eastAsia="Times New Roman" w:hAnsi="Times New Roman" w:cs="Times New Roman"/>
                <w:b/>
                <w:bCs/>
                <w:i/>
                <w:iCs/>
                <w:color w:val="000000"/>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000000" w:fill="FFFFCC"/>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Продукты питания</w:t>
            </w:r>
          </w:p>
        </w:tc>
        <w:tc>
          <w:tcPr>
            <w:tcW w:w="1266" w:type="dxa"/>
            <w:tcBorders>
              <w:top w:val="nil"/>
              <w:left w:val="single" w:sz="8" w:space="0" w:color="auto"/>
              <w:bottom w:val="single" w:sz="4" w:space="0" w:color="auto"/>
              <w:right w:val="single" w:sz="8" w:space="0" w:color="auto"/>
            </w:tcBorders>
            <w:shd w:val="clear" w:color="000000" w:fill="FFFFCC"/>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w:t>
            </w:r>
          </w:p>
        </w:tc>
        <w:tc>
          <w:tcPr>
            <w:tcW w:w="106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1519"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1124"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841" w:type="dxa"/>
            <w:tcBorders>
              <w:top w:val="nil"/>
              <w:left w:val="nil"/>
              <w:bottom w:val="single" w:sz="4" w:space="0" w:color="auto"/>
              <w:right w:val="single" w:sz="4" w:space="0" w:color="auto"/>
            </w:tcBorders>
            <w:shd w:val="clear" w:color="000000" w:fill="FFFFFF"/>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Times New Roman" w:eastAsia="Times New Roman" w:hAnsi="Times New Roman" w:cs="Times New Roman"/>
                <w:b/>
                <w:bCs/>
                <w:i/>
                <w:iCs/>
                <w:sz w:val="20"/>
                <w:szCs w:val="24"/>
              </w:rPr>
            </w:pPr>
            <w:r w:rsidRPr="003B0E54">
              <w:rPr>
                <w:rFonts w:ascii="Times New Roman" w:eastAsia="Times New Roman" w:hAnsi="Times New Roman" w:cs="Times New Roman"/>
                <w:b/>
                <w:bCs/>
                <w:i/>
                <w:iCs/>
                <w:sz w:val="20"/>
                <w:szCs w:val="24"/>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продуктов питания</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342.1</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приобретение бутилированной воды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342.2</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Times New Roman" w:eastAsia="Times New Roman" w:hAnsi="Times New Roman" w:cs="Times New Roman"/>
                <w:sz w:val="20"/>
                <w:szCs w:val="24"/>
              </w:rPr>
            </w:pPr>
            <w:r w:rsidRPr="003B0E54">
              <w:rPr>
                <w:rFonts w:ascii="Times New Roman" w:eastAsia="Times New Roman" w:hAnsi="Times New Roman" w:cs="Times New Roman"/>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Горюче-смазочные материалы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343</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Строительные материалы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344</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Мягкий инвентарь</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345</w:t>
            </w:r>
          </w:p>
        </w:tc>
        <w:tc>
          <w:tcPr>
            <w:tcW w:w="106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Прочие материальные запасы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b/>
                <w:bCs/>
                <w:i/>
                <w:iCs/>
                <w:color w:val="000000"/>
                <w:sz w:val="20"/>
                <w:szCs w:val="24"/>
              </w:rPr>
            </w:pPr>
            <w:r w:rsidRPr="003B0E54">
              <w:rPr>
                <w:rFonts w:ascii="Times New Roman" w:eastAsia="Times New Roman" w:hAnsi="Times New Roman" w:cs="Times New Roman"/>
                <w:b/>
                <w:bCs/>
                <w:i/>
                <w:iCs/>
                <w:color w:val="000000"/>
                <w:sz w:val="20"/>
                <w:szCs w:val="24"/>
              </w:rPr>
              <w:t>346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20"/>
                <w:szCs w:val="24"/>
              </w:rPr>
            </w:pPr>
            <w:r w:rsidRPr="003B0E54">
              <w:rPr>
                <w:rFonts w:ascii="Arial CYR" w:eastAsia="Times New Roman" w:hAnsi="Arial CYR" w:cs="Arial CYR"/>
                <w:b/>
                <w:bCs/>
                <w:i/>
                <w:iCs/>
                <w:sz w:val="20"/>
                <w:szCs w:val="24"/>
              </w:rPr>
              <w:t>0,00</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 том числе приобретение бутилированной воды</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346.1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single" w:sz="4" w:space="0" w:color="auto"/>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в том числе приобретение прочих материальных запасов</w:t>
            </w:r>
          </w:p>
        </w:tc>
        <w:tc>
          <w:tcPr>
            <w:tcW w:w="1266" w:type="dxa"/>
            <w:tcBorders>
              <w:top w:val="nil"/>
              <w:left w:val="single" w:sz="8" w:space="0" w:color="auto"/>
              <w:bottom w:val="single" w:sz="4" w:space="0" w:color="auto"/>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346.2</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single" w:sz="4" w:space="0" w:color="auto"/>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nil"/>
              <w:left w:val="single" w:sz="8" w:space="0" w:color="auto"/>
              <w:bottom w:val="nil"/>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Материал.активы для целей капитальных вложений</w:t>
            </w:r>
          </w:p>
        </w:tc>
        <w:tc>
          <w:tcPr>
            <w:tcW w:w="1266" w:type="dxa"/>
            <w:tcBorders>
              <w:top w:val="nil"/>
              <w:left w:val="single" w:sz="8" w:space="0" w:color="auto"/>
              <w:bottom w:val="nil"/>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347</w:t>
            </w:r>
          </w:p>
        </w:tc>
        <w:tc>
          <w:tcPr>
            <w:tcW w:w="1064"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nil"/>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nil"/>
              <w:left w:val="nil"/>
              <w:bottom w:val="nil"/>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645"/>
        </w:trPr>
        <w:tc>
          <w:tcPr>
            <w:tcW w:w="3099" w:type="dxa"/>
            <w:tcBorders>
              <w:top w:val="single" w:sz="4" w:space="0" w:color="auto"/>
              <w:left w:val="single" w:sz="8" w:space="0" w:color="auto"/>
              <w:bottom w:val="nil"/>
              <w:right w:val="single" w:sz="4" w:space="0" w:color="auto"/>
            </w:tcBorders>
            <w:shd w:val="clear" w:color="auto" w:fill="auto"/>
            <w:vAlign w:val="bottom"/>
            <w:hideMark/>
          </w:tcPr>
          <w:p w:rsidR="003B0E54" w:rsidRPr="003B0E54" w:rsidRDefault="003B0E54" w:rsidP="003B0E54">
            <w:pPr>
              <w:spacing w:after="0" w:line="240" w:lineRule="auto"/>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 xml:space="preserve">Увеличение стоимости прочих материальных запасов однократного применения </w:t>
            </w:r>
          </w:p>
        </w:tc>
        <w:tc>
          <w:tcPr>
            <w:tcW w:w="1266" w:type="dxa"/>
            <w:tcBorders>
              <w:top w:val="single" w:sz="4" w:space="0" w:color="auto"/>
              <w:left w:val="single" w:sz="8" w:space="0" w:color="auto"/>
              <w:bottom w:val="nil"/>
              <w:right w:val="single" w:sz="8" w:space="0" w:color="auto"/>
            </w:tcBorders>
            <w:shd w:val="clear" w:color="auto" w:fill="auto"/>
            <w:vAlign w:val="bottom"/>
            <w:hideMark/>
          </w:tcPr>
          <w:p w:rsidR="003B0E54" w:rsidRPr="003B0E54" w:rsidRDefault="003B0E54" w:rsidP="003B0E54">
            <w:pPr>
              <w:spacing w:after="0" w:line="240" w:lineRule="auto"/>
              <w:jc w:val="center"/>
              <w:rPr>
                <w:rFonts w:ascii="Times New Roman" w:eastAsia="Times New Roman" w:hAnsi="Times New Roman" w:cs="Times New Roman"/>
                <w:color w:val="000000"/>
                <w:sz w:val="20"/>
                <w:szCs w:val="24"/>
              </w:rPr>
            </w:pPr>
            <w:r w:rsidRPr="003B0E54">
              <w:rPr>
                <w:rFonts w:ascii="Times New Roman" w:eastAsia="Times New Roman" w:hAnsi="Times New Roman" w:cs="Times New Roman"/>
                <w:color w:val="000000"/>
                <w:sz w:val="20"/>
                <w:szCs w:val="24"/>
              </w:rPr>
              <w:t>349</w:t>
            </w:r>
          </w:p>
        </w:tc>
        <w:tc>
          <w:tcPr>
            <w:tcW w:w="1064"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519"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24"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841" w:type="dxa"/>
            <w:tcBorders>
              <w:top w:val="single" w:sz="4" w:space="0" w:color="auto"/>
              <w:left w:val="nil"/>
              <w:bottom w:val="nil"/>
              <w:right w:val="single" w:sz="4" w:space="0" w:color="auto"/>
            </w:tcBorders>
            <w:shd w:val="clear" w:color="auto" w:fill="auto"/>
            <w:noWrap/>
            <w:vAlign w:val="bottom"/>
            <w:hideMark/>
          </w:tcPr>
          <w:p w:rsidR="003B0E54" w:rsidRPr="003B0E54" w:rsidRDefault="003B0E54" w:rsidP="003B0E54">
            <w:pPr>
              <w:spacing w:after="0" w:line="240" w:lineRule="auto"/>
              <w:rPr>
                <w:rFonts w:ascii="Arial CYR" w:eastAsia="Times New Roman" w:hAnsi="Arial CYR" w:cs="Arial CYR"/>
                <w:sz w:val="20"/>
                <w:szCs w:val="24"/>
              </w:rPr>
            </w:pPr>
            <w:r w:rsidRPr="003B0E54">
              <w:rPr>
                <w:rFonts w:ascii="Arial CYR" w:eastAsia="Times New Roman" w:hAnsi="Arial CYR" w:cs="Arial CYR"/>
                <w:sz w:val="20"/>
                <w:szCs w:val="24"/>
              </w:rPr>
              <w:t> </w:t>
            </w:r>
          </w:p>
        </w:tc>
        <w:tc>
          <w:tcPr>
            <w:tcW w:w="1193" w:type="dxa"/>
            <w:tcBorders>
              <w:top w:val="single" w:sz="4" w:space="0" w:color="auto"/>
              <w:left w:val="nil"/>
              <w:bottom w:val="nil"/>
              <w:right w:val="single" w:sz="4" w:space="0" w:color="auto"/>
            </w:tcBorders>
            <w:shd w:val="clear" w:color="000000" w:fill="FFFFCC"/>
            <w:noWrap/>
            <w:vAlign w:val="bottom"/>
            <w:hideMark/>
          </w:tcPr>
          <w:p w:rsidR="003B0E54" w:rsidRPr="003B0E54" w:rsidRDefault="003B0E54" w:rsidP="003B0E54">
            <w:pPr>
              <w:spacing w:after="0" w:line="240" w:lineRule="auto"/>
              <w:jc w:val="right"/>
              <w:rPr>
                <w:rFonts w:ascii="Arial CYR" w:eastAsia="Times New Roman" w:hAnsi="Arial CYR" w:cs="Arial CYR"/>
                <w:b/>
                <w:bCs/>
                <w:i/>
                <w:iCs/>
                <w:sz w:val="18"/>
              </w:rPr>
            </w:pPr>
            <w:r w:rsidRPr="003B0E54">
              <w:rPr>
                <w:rFonts w:ascii="Arial CYR" w:eastAsia="Times New Roman" w:hAnsi="Arial CYR" w:cs="Arial CYR"/>
                <w:b/>
                <w:bCs/>
                <w:i/>
                <w:iCs/>
                <w:sz w:val="18"/>
              </w:rPr>
              <w:t>0,00</w:t>
            </w:r>
          </w:p>
        </w:tc>
      </w:tr>
      <w:tr w:rsidR="003B0E54" w:rsidRPr="003B0E54" w:rsidTr="003B0E54">
        <w:trPr>
          <w:trHeight w:val="315"/>
        </w:trPr>
        <w:tc>
          <w:tcPr>
            <w:tcW w:w="30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266"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jc w:val="center"/>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064"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c>
          <w:tcPr>
            <w:tcW w:w="1193" w:type="dxa"/>
            <w:tcBorders>
              <w:top w:val="single" w:sz="8" w:space="0" w:color="auto"/>
              <w:left w:val="nil"/>
              <w:bottom w:val="single" w:sz="8" w:space="0" w:color="auto"/>
              <w:right w:val="single" w:sz="8" w:space="0" w:color="auto"/>
            </w:tcBorders>
            <w:shd w:val="clear" w:color="auto" w:fill="auto"/>
            <w:noWrap/>
            <w:vAlign w:val="bottom"/>
            <w:hideMark/>
          </w:tcPr>
          <w:p w:rsidR="003B0E54" w:rsidRPr="003B0E54" w:rsidRDefault="003B0E54" w:rsidP="003B0E54">
            <w:pPr>
              <w:spacing w:after="0" w:line="240" w:lineRule="auto"/>
              <w:rPr>
                <w:rFonts w:ascii="Calibri" w:eastAsia="Times New Roman" w:hAnsi="Calibri" w:cs="Calibri"/>
                <w:color w:val="000000"/>
                <w:sz w:val="18"/>
              </w:rPr>
            </w:pPr>
            <w:r w:rsidRPr="003B0E54">
              <w:rPr>
                <w:rFonts w:ascii="Calibri" w:eastAsia="Times New Roman" w:hAnsi="Calibri" w:cs="Calibri"/>
                <w:color w:val="000000"/>
                <w:sz w:val="18"/>
              </w:rPr>
              <w:t> </w:t>
            </w:r>
          </w:p>
        </w:tc>
      </w:tr>
    </w:tbl>
    <w:p w:rsidR="009F5C19" w:rsidRPr="003B0E54" w:rsidRDefault="009F5C19" w:rsidP="00BE46D9">
      <w:pPr>
        <w:spacing w:after="0"/>
        <w:jc w:val="both"/>
        <w:rPr>
          <w:rFonts w:ascii="Times New Roman" w:eastAsia="Times New Roman" w:hAnsi="Times New Roman" w:cs="Times New Roman"/>
          <w:sz w:val="10"/>
        </w:rPr>
      </w:pPr>
    </w:p>
    <w:p w:rsidR="003B0E54" w:rsidRPr="003B0E54" w:rsidRDefault="003B0E54" w:rsidP="00BE46D9">
      <w:pPr>
        <w:spacing w:after="0"/>
        <w:jc w:val="both"/>
        <w:rPr>
          <w:rFonts w:ascii="Times New Roman" w:eastAsia="Times New Roman" w:hAnsi="Times New Roman" w:cs="Times New Roman"/>
          <w:sz w:val="10"/>
        </w:rPr>
      </w:pPr>
    </w:p>
    <w:tbl>
      <w:tblPr>
        <w:tblW w:w="9938" w:type="dxa"/>
        <w:tblInd w:w="93" w:type="dxa"/>
        <w:tblLayout w:type="fixed"/>
        <w:tblLook w:val="04A0"/>
      </w:tblPr>
      <w:tblGrid>
        <w:gridCol w:w="3417"/>
        <w:gridCol w:w="1134"/>
        <w:gridCol w:w="1213"/>
        <w:gridCol w:w="1219"/>
        <w:gridCol w:w="970"/>
        <w:gridCol w:w="1134"/>
        <w:gridCol w:w="851"/>
      </w:tblGrid>
      <w:tr w:rsidR="009B1A19" w:rsidRPr="009B1A19" w:rsidTr="009B1A19">
        <w:trPr>
          <w:trHeight w:val="300"/>
        </w:trPr>
        <w:tc>
          <w:tcPr>
            <w:tcW w:w="3417" w:type="dxa"/>
            <w:tcBorders>
              <w:top w:val="nil"/>
              <w:left w:val="nil"/>
              <w:bottom w:val="nil"/>
              <w:right w:val="nil"/>
            </w:tcBorders>
            <w:shd w:val="clear" w:color="auto" w:fill="auto"/>
            <w:vAlign w:val="bottom"/>
            <w:hideMark/>
          </w:tcPr>
          <w:p w:rsidR="009B1A19" w:rsidRPr="009B1A19" w:rsidRDefault="009B1A19" w:rsidP="009F5C19">
            <w:pPr>
              <w:rPr>
                <w:rFonts w:ascii="Times New Roman" w:eastAsia="Times New Roman" w:hAnsi="Times New Roman" w:cs="Times New Roman"/>
                <w:b/>
                <w:bCs/>
                <w:color w:val="000000"/>
                <w:sz w:val="16"/>
              </w:rPr>
            </w:pPr>
          </w:p>
        </w:tc>
        <w:tc>
          <w:tcPr>
            <w:tcW w:w="1134" w:type="dxa"/>
            <w:tcBorders>
              <w:top w:val="nil"/>
              <w:left w:val="nil"/>
              <w:bottom w:val="nil"/>
              <w:right w:val="nil"/>
            </w:tcBorders>
            <w:shd w:val="clear" w:color="auto" w:fill="auto"/>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213"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219"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970"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134"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851"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r>
      <w:tr w:rsidR="009B1A19" w:rsidRPr="009B1A19" w:rsidTr="009B1A19">
        <w:trPr>
          <w:trHeight w:val="255"/>
        </w:trPr>
        <w:tc>
          <w:tcPr>
            <w:tcW w:w="3417"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134"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213"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219"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970"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1134"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c>
          <w:tcPr>
            <w:tcW w:w="851" w:type="dxa"/>
            <w:tcBorders>
              <w:top w:val="nil"/>
              <w:left w:val="nil"/>
              <w:bottom w:val="nil"/>
              <w:right w:val="nil"/>
            </w:tcBorders>
            <w:shd w:val="clear" w:color="auto" w:fill="auto"/>
            <w:noWrap/>
            <w:vAlign w:val="bottom"/>
            <w:hideMark/>
          </w:tcPr>
          <w:p w:rsidR="009B1A19" w:rsidRPr="009B1A19" w:rsidRDefault="009B1A19" w:rsidP="009B1A19">
            <w:pPr>
              <w:spacing w:after="0" w:line="240" w:lineRule="auto"/>
              <w:rPr>
                <w:rFonts w:ascii="Times New Roman" w:eastAsia="Times New Roman" w:hAnsi="Times New Roman" w:cs="Times New Roman"/>
                <w:b/>
                <w:bCs/>
                <w:color w:val="000000"/>
                <w:sz w:val="16"/>
              </w:rPr>
            </w:pPr>
          </w:p>
        </w:tc>
      </w:tr>
    </w:tbl>
    <w:p w:rsidR="006829CA" w:rsidRDefault="00943BFF" w:rsidP="009B1A19">
      <w:pPr>
        <w:ind w:right="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6. </w:t>
      </w:r>
      <w:r w:rsidR="00BE46D9">
        <w:rPr>
          <w:rFonts w:ascii="Times New Roman" w:eastAsia="Times New Roman" w:hAnsi="Times New Roman" w:cs="Times New Roman"/>
          <w:b/>
          <w:sz w:val="28"/>
        </w:rPr>
        <w:t xml:space="preserve">Перспективы и планы развития </w:t>
      </w:r>
    </w:p>
    <w:p w:rsidR="006829CA" w:rsidRDefault="00CD6FFA" w:rsidP="00943BFF">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Анализ деятельности ДОУ за 2020 - 2021</w:t>
      </w:r>
      <w:r w:rsidR="00BE46D9">
        <w:rPr>
          <w:rFonts w:ascii="Times New Roman" w:eastAsia="Times New Roman" w:hAnsi="Times New Roman" w:cs="Times New Roman"/>
          <w:sz w:val="28"/>
        </w:rPr>
        <w:t xml:space="preserve"> учебный год показал, что учреждение </w:t>
      </w:r>
      <w:r w:rsidR="00B9219F">
        <w:rPr>
          <w:rFonts w:ascii="Times New Roman" w:eastAsia="Times New Roman" w:hAnsi="Times New Roman" w:cs="Times New Roman"/>
          <w:sz w:val="28"/>
        </w:rPr>
        <w:t>функционирует стабильно</w:t>
      </w:r>
      <w:r w:rsidR="00BE46D9">
        <w:rPr>
          <w:rFonts w:ascii="Times New Roman" w:eastAsia="Times New Roman" w:hAnsi="Times New Roman" w:cs="Times New Roman"/>
          <w:sz w:val="28"/>
        </w:rPr>
        <w:t>. Наиболее успешными в деятельности ДОУ за прошедший период можно обозначить следующие показатели:</w:t>
      </w:r>
      <w:r w:rsidR="000C7841">
        <w:rPr>
          <w:rFonts w:ascii="Times New Roman" w:eastAsia="Times New Roman" w:hAnsi="Times New Roman" w:cs="Times New Roman"/>
          <w:sz w:val="28"/>
        </w:rPr>
        <w:t>с</w:t>
      </w:r>
      <w:r w:rsidR="00BE46D9">
        <w:rPr>
          <w:rFonts w:ascii="Times New Roman" w:eastAsia="Times New Roman" w:hAnsi="Times New Roman" w:cs="Times New Roman"/>
          <w:sz w:val="28"/>
        </w:rPr>
        <w:t xml:space="preserve">табильно положительные результаты освоения детьми общеобразовательных  программ. </w:t>
      </w:r>
    </w:p>
    <w:p w:rsidR="006829CA" w:rsidRPr="00CD6FFA" w:rsidRDefault="00BE46D9" w:rsidP="00943BFF">
      <w:pPr>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Проанализировав методическ</w:t>
      </w:r>
      <w:r w:rsidR="00B9219F">
        <w:rPr>
          <w:rFonts w:ascii="Times New Roman" w:eastAsia="Times New Roman" w:hAnsi="Times New Roman" w:cs="Times New Roman"/>
          <w:color w:val="000000"/>
          <w:sz w:val="28"/>
        </w:rPr>
        <w:t xml:space="preserve">ую работу, проведённую в </w:t>
      </w:r>
      <w:r w:rsidR="00CD6FFA" w:rsidRPr="00CD6FFA">
        <w:rPr>
          <w:rFonts w:ascii="Times New Roman" w:eastAsia="Times New Roman" w:hAnsi="Times New Roman" w:cs="Times New Roman"/>
          <w:color w:val="000000"/>
          <w:sz w:val="28"/>
        </w:rPr>
        <w:t xml:space="preserve">2020 - 2021 </w:t>
      </w:r>
      <w:r w:rsidRPr="00CD6FFA">
        <w:rPr>
          <w:rFonts w:ascii="Times New Roman" w:eastAsia="Times New Roman" w:hAnsi="Times New Roman" w:cs="Times New Roman"/>
          <w:color w:val="000000"/>
          <w:sz w:val="28"/>
        </w:rPr>
        <w:t xml:space="preserve">учебном </w:t>
      </w:r>
      <w:r w:rsidR="00B9219F" w:rsidRPr="00CD6FFA">
        <w:rPr>
          <w:rFonts w:ascii="Times New Roman" w:eastAsia="Times New Roman" w:hAnsi="Times New Roman" w:cs="Times New Roman"/>
          <w:color w:val="000000"/>
          <w:sz w:val="28"/>
        </w:rPr>
        <w:t>году,</w:t>
      </w:r>
      <w:r w:rsidR="00CD6FFA">
        <w:rPr>
          <w:rFonts w:ascii="Times New Roman" w:eastAsia="Times New Roman" w:hAnsi="Times New Roman" w:cs="Times New Roman"/>
          <w:color w:val="000000"/>
          <w:sz w:val="28"/>
        </w:rPr>
        <w:t xml:space="preserve"> в связи со сложившимися ограничениями, в учебном году были реализованы поставленные задачи не в полном объеме, поэтому</w:t>
      </w:r>
      <w:r w:rsidR="00B9219F" w:rsidRPr="00CD6FFA">
        <w:rPr>
          <w:rFonts w:ascii="Times New Roman" w:eastAsia="Times New Roman" w:hAnsi="Times New Roman" w:cs="Times New Roman"/>
          <w:color w:val="000000"/>
          <w:sz w:val="28"/>
        </w:rPr>
        <w:t xml:space="preserve"> педагогическим</w:t>
      </w:r>
      <w:r w:rsidR="00CD6FFA">
        <w:rPr>
          <w:rFonts w:ascii="Times New Roman" w:eastAsia="Times New Roman" w:hAnsi="Times New Roman" w:cs="Times New Roman"/>
          <w:color w:val="000000"/>
          <w:sz w:val="28"/>
        </w:rPr>
        <w:t xml:space="preserve"> коллективом было принято решение поставить следующие</w:t>
      </w:r>
      <w:r w:rsidR="00CD6FFA" w:rsidRPr="00CD6FFA">
        <w:rPr>
          <w:rFonts w:ascii="Times New Roman" w:eastAsia="Times New Roman" w:hAnsi="Times New Roman" w:cs="Times New Roman"/>
          <w:b/>
          <w:color w:val="000000"/>
          <w:sz w:val="28"/>
        </w:rPr>
        <w:t xml:space="preserve">задачи на 2021 </w:t>
      </w:r>
      <w:r w:rsidR="00B9219F" w:rsidRPr="00CD6FFA">
        <w:rPr>
          <w:rFonts w:ascii="Times New Roman" w:eastAsia="Times New Roman" w:hAnsi="Times New Roman" w:cs="Times New Roman"/>
          <w:b/>
          <w:color w:val="000000"/>
          <w:sz w:val="28"/>
        </w:rPr>
        <w:t>-202</w:t>
      </w:r>
      <w:r w:rsidR="00CD6FFA" w:rsidRPr="00CD6FFA">
        <w:rPr>
          <w:rFonts w:ascii="Times New Roman" w:eastAsia="Times New Roman" w:hAnsi="Times New Roman" w:cs="Times New Roman"/>
          <w:b/>
          <w:color w:val="000000"/>
          <w:sz w:val="28"/>
        </w:rPr>
        <w:t>2</w:t>
      </w:r>
      <w:r w:rsidRPr="00CD6FFA">
        <w:rPr>
          <w:rFonts w:ascii="Times New Roman" w:eastAsia="Times New Roman" w:hAnsi="Times New Roman" w:cs="Times New Roman"/>
          <w:b/>
          <w:color w:val="000000"/>
          <w:sz w:val="28"/>
        </w:rPr>
        <w:t xml:space="preserve"> учебный год</w:t>
      </w:r>
      <w:r w:rsidRPr="00CD6FFA">
        <w:rPr>
          <w:rFonts w:ascii="Times New Roman" w:eastAsia="Times New Roman" w:hAnsi="Times New Roman" w:cs="Times New Roman"/>
          <w:color w:val="000000"/>
          <w:sz w:val="28"/>
        </w:rPr>
        <w:t>:</w:t>
      </w:r>
    </w:p>
    <w:p w:rsidR="00CD6FFA" w:rsidRPr="00CD6FFA" w:rsidRDefault="00CD6FFA" w:rsidP="00943BFF">
      <w:pPr>
        <w:spacing w:after="0" w:line="360" w:lineRule="auto"/>
        <w:ind w:firstLine="567"/>
        <w:jc w:val="both"/>
        <w:rPr>
          <w:rFonts w:ascii="Times New Roman" w:eastAsia="Times New Roman" w:hAnsi="Times New Roman" w:cs="Times New Roman"/>
          <w:sz w:val="28"/>
        </w:rPr>
      </w:pPr>
      <w:r w:rsidRPr="00CD6FFA">
        <w:rPr>
          <w:rFonts w:ascii="Times New Roman" w:eastAsia="Times New Roman" w:hAnsi="Times New Roman" w:cs="Times New Roman"/>
          <w:sz w:val="28"/>
        </w:rPr>
        <w:t>1.Укреплять физическое здоровье детей через создание условий для систематического оздоровления организма, через систему физкультурно-оздоровительной работы в соответствии с требованиями ФГОС ДО.</w:t>
      </w:r>
    </w:p>
    <w:p w:rsidR="00CD6FFA" w:rsidRPr="00CD6FFA" w:rsidRDefault="00CD6FFA" w:rsidP="00943BFF">
      <w:pPr>
        <w:spacing w:after="0" w:line="360" w:lineRule="auto"/>
        <w:ind w:firstLine="567"/>
        <w:jc w:val="both"/>
        <w:rPr>
          <w:rFonts w:ascii="Times New Roman" w:eastAsia="Times New Roman" w:hAnsi="Times New Roman" w:cs="Times New Roman"/>
          <w:sz w:val="28"/>
        </w:rPr>
      </w:pPr>
      <w:r w:rsidRPr="00CD6FFA">
        <w:rPr>
          <w:rFonts w:ascii="Times New Roman" w:eastAsia="Times New Roman" w:hAnsi="Times New Roman" w:cs="Times New Roman"/>
          <w:sz w:val="28"/>
        </w:rPr>
        <w:lastRenderedPageBreak/>
        <w:t>2.Совершенствовать профессиональную компетентность педагогов в рамках профессионального стандарта «Педагог», через использование инновационных педагогических технологий.</w:t>
      </w:r>
    </w:p>
    <w:p w:rsidR="00B9219F" w:rsidRDefault="00CD6FFA" w:rsidP="00943BFF">
      <w:pPr>
        <w:spacing w:after="0" w:line="360" w:lineRule="auto"/>
        <w:ind w:firstLine="567"/>
        <w:jc w:val="both"/>
        <w:rPr>
          <w:rFonts w:ascii="Times New Roman" w:eastAsia="Times New Roman" w:hAnsi="Times New Roman" w:cs="Times New Roman"/>
          <w:sz w:val="28"/>
        </w:rPr>
      </w:pPr>
      <w:r w:rsidRPr="00CD6FFA">
        <w:rPr>
          <w:rFonts w:ascii="Times New Roman" w:eastAsia="Times New Roman" w:hAnsi="Times New Roman" w:cs="Times New Roman"/>
          <w:sz w:val="28"/>
        </w:rPr>
        <w:t>3.</w:t>
      </w:r>
      <w:bookmarkStart w:id="0" w:name="_GoBack"/>
      <w:bookmarkEnd w:id="0"/>
      <w:r w:rsidRPr="00CD6FFA">
        <w:rPr>
          <w:rFonts w:ascii="Times New Roman" w:eastAsia="Times New Roman" w:hAnsi="Times New Roman" w:cs="Times New Roman"/>
          <w:sz w:val="28"/>
        </w:rPr>
        <w:t>Продолжать работу по экологическому воспитанию дошкольников.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p>
    <w:p w:rsidR="00B9219F" w:rsidRPr="00AC5DEE" w:rsidRDefault="00B9219F" w:rsidP="00943BFF">
      <w:pPr>
        <w:spacing w:line="360" w:lineRule="auto"/>
        <w:rPr>
          <w:rFonts w:ascii="Times New Roman" w:eastAsia="Times New Roman" w:hAnsi="Times New Roman" w:cs="Times New Roman"/>
          <w:sz w:val="28"/>
        </w:rPr>
      </w:pPr>
    </w:p>
    <w:p w:rsidR="006829CA" w:rsidRDefault="006829CA" w:rsidP="00943BFF">
      <w:pPr>
        <w:spacing w:line="360" w:lineRule="auto"/>
        <w:jc w:val="both"/>
        <w:rPr>
          <w:rFonts w:ascii="Times New Roman" w:eastAsia="Times New Roman" w:hAnsi="Times New Roman" w:cs="Times New Roman"/>
          <w:b/>
          <w:sz w:val="28"/>
        </w:rPr>
      </w:pPr>
    </w:p>
    <w:p w:rsidR="006829CA" w:rsidRDefault="002A7DFC" w:rsidP="00943BFF">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Заведующий МБДОУ д/с №</w:t>
      </w:r>
      <w:r w:rsidR="009D21F5">
        <w:rPr>
          <w:rFonts w:ascii="Times New Roman" w:eastAsia="Times New Roman" w:hAnsi="Times New Roman" w:cs="Times New Roman"/>
          <w:sz w:val="28"/>
        </w:rPr>
        <w:t xml:space="preserve"> 65 «Буратино»</w:t>
      </w:r>
      <w:r w:rsidR="00BE46D9">
        <w:rPr>
          <w:rFonts w:ascii="Times New Roman" w:eastAsia="Times New Roman" w:hAnsi="Times New Roman" w:cs="Times New Roman"/>
          <w:sz w:val="28"/>
        </w:rPr>
        <w:t xml:space="preserve">                              Н.А. Воробьева</w:t>
      </w: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jc w:val="both"/>
        <w:rPr>
          <w:rFonts w:ascii="Times New Roman" w:eastAsia="Times New Roman" w:hAnsi="Times New Roman" w:cs="Times New Roman"/>
          <w:b/>
          <w:sz w:val="28"/>
        </w:rPr>
      </w:pPr>
    </w:p>
    <w:p w:rsidR="006829CA" w:rsidRDefault="006829CA">
      <w:pPr>
        <w:rPr>
          <w:rFonts w:ascii="Calibri" w:eastAsia="Calibri" w:hAnsi="Calibri" w:cs="Calibri"/>
        </w:rPr>
      </w:pPr>
    </w:p>
    <w:sectPr w:rsidR="006829CA" w:rsidSect="00A16637">
      <w:footerReference w:type="default" r:id="rId10"/>
      <w:pgSz w:w="11906" w:h="16838"/>
      <w:pgMar w:top="567" w:right="566"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9C3" w:rsidRDefault="00E419C3" w:rsidP="00A16637">
      <w:pPr>
        <w:spacing w:after="0" w:line="240" w:lineRule="auto"/>
      </w:pPr>
      <w:r>
        <w:separator/>
      </w:r>
    </w:p>
  </w:endnote>
  <w:endnote w:type="continuationSeparator" w:id="1">
    <w:p w:rsidR="00E419C3" w:rsidRDefault="00E419C3" w:rsidP="00A1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58394"/>
      <w:docPartObj>
        <w:docPartGallery w:val="Page Numbers (Bottom of Page)"/>
        <w:docPartUnique/>
      </w:docPartObj>
    </w:sdtPr>
    <w:sdtContent>
      <w:p w:rsidR="006C6F59" w:rsidRDefault="004B3DE7">
        <w:pPr>
          <w:pStyle w:val="aa"/>
          <w:jc w:val="right"/>
        </w:pPr>
        <w:r>
          <w:fldChar w:fldCharType="begin"/>
        </w:r>
        <w:r w:rsidR="006C6F59">
          <w:instrText>PAGE   \* MERGEFORMAT</w:instrText>
        </w:r>
        <w:r>
          <w:fldChar w:fldCharType="separate"/>
        </w:r>
        <w:r w:rsidR="00201BFB">
          <w:rPr>
            <w:noProof/>
          </w:rPr>
          <w:t>14</w:t>
        </w:r>
        <w:r>
          <w:fldChar w:fldCharType="end"/>
        </w:r>
      </w:p>
    </w:sdtContent>
  </w:sdt>
  <w:p w:rsidR="006C6F59" w:rsidRDefault="006C6F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9C3" w:rsidRDefault="00E419C3" w:rsidP="00A16637">
      <w:pPr>
        <w:spacing w:after="0" w:line="240" w:lineRule="auto"/>
      </w:pPr>
      <w:r>
        <w:separator/>
      </w:r>
    </w:p>
  </w:footnote>
  <w:footnote w:type="continuationSeparator" w:id="1">
    <w:p w:rsidR="00E419C3" w:rsidRDefault="00E419C3" w:rsidP="00A16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130C"/>
    <w:multiLevelType w:val="hybridMultilevel"/>
    <w:tmpl w:val="05364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428E9"/>
    <w:multiLevelType w:val="hybridMultilevel"/>
    <w:tmpl w:val="F87444EC"/>
    <w:lvl w:ilvl="0" w:tplc="C204AF8A">
      <w:start w:val="1"/>
      <w:numFmt w:val="decimal"/>
      <w:lvlText w:val="%1."/>
      <w:lvlJc w:val="left"/>
      <w:pPr>
        <w:ind w:left="6106" w:hanging="435"/>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
    <w:nsid w:val="317E5C93"/>
    <w:multiLevelType w:val="hybridMultilevel"/>
    <w:tmpl w:val="07DE35CA"/>
    <w:lvl w:ilvl="0" w:tplc="04190001">
      <w:start w:val="1"/>
      <w:numFmt w:val="bullet"/>
      <w:lvlText w:val=""/>
      <w:lvlJc w:val="left"/>
      <w:pPr>
        <w:ind w:left="1428" w:hanging="360"/>
      </w:pPr>
      <w:rPr>
        <w:rFonts w:ascii="Symbol" w:hAnsi="Symbol" w:hint="default"/>
      </w:rPr>
    </w:lvl>
    <w:lvl w:ilvl="1" w:tplc="12721EB0">
      <w:numFmt w:val="bullet"/>
      <w:lvlText w:val="·"/>
      <w:lvlJc w:val="left"/>
      <w:pPr>
        <w:ind w:left="2508" w:hanging="72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00A73E9"/>
    <w:multiLevelType w:val="hybridMultilevel"/>
    <w:tmpl w:val="20C6927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5786717E"/>
    <w:multiLevelType w:val="hybridMultilevel"/>
    <w:tmpl w:val="5ACA5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829CA"/>
    <w:rsid w:val="00041DD9"/>
    <w:rsid w:val="00073965"/>
    <w:rsid w:val="000C7841"/>
    <w:rsid w:val="001159AE"/>
    <w:rsid w:val="001258BD"/>
    <w:rsid w:val="0013599A"/>
    <w:rsid w:val="001B0161"/>
    <w:rsid w:val="00201BFB"/>
    <w:rsid w:val="00253EEF"/>
    <w:rsid w:val="00260860"/>
    <w:rsid w:val="002A7DFC"/>
    <w:rsid w:val="002D51A6"/>
    <w:rsid w:val="003A510C"/>
    <w:rsid w:val="003B0E54"/>
    <w:rsid w:val="00426958"/>
    <w:rsid w:val="004A3636"/>
    <w:rsid w:val="004A4B8E"/>
    <w:rsid w:val="004A5AC6"/>
    <w:rsid w:val="004B3DE7"/>
    <w:rsid w:val="004E5543"/>
    <w:rsid w:val="004F51FE"/>
    <w:rsid w:val="005C3566"/>
    <w:rsid w:val="005E4434"/>
    <w:rsid w:val="006829CA"/>
    <w:rsid w:val="006C6F59"/>
    <w:rsid w:val="007006B5"/>
    <w:rsid w:val="0073101C"/>
    <w:rsid w:val="00750D86"/>
    <w:rsid w:val="00790329"/>
    <w:rsid w:val="00802317"/>
    <w:rsid w:val="00820284"/>
    <w:rsid w:val="0089277F"/>
    <w:rsid w:val="008F602C"/>
    <w:rsid w:val="00923B32"/>
    <w:rsid w:val="00943BFF"/>
    <w:rsid w:val="009B1A19"/>
    <w:rsid w:val="009D21F5"/>
    <w:rsid w:val="009F343A"/>
    <w:rsid w:val="009F5C19"/>
    <w:rsid w:val="00A16637"/>
    <w:rsid w:val="00AC5DEE"/>
    <w:rsid w:val="00B47F24"/>
    <w:rsid w:val="00B8716C"/>
    <w:rsid w:val="00B9219F"/>
    <w:rsid w:val="00BA35DD"/>
    <w:rsid w:val="00BC4F90"/>
    <w:rsid w:val="00BE1DB2"/>
    <w:rsid w:val="00BE46D9"/>
    <w:rsid w:val="00C10BAB"/>
    <w:rsid w:val="00C13CFF"/>
    <w:rsid w:val="00CB0527"/>
    <w:rsid w:val="00CD6FFA"/>
    <w:rsid w:val="00DA2DCC"/>
    <w:rsid w:val="00E419C3"/>
    <w:rsid w:val="00E963B4"/>
    <w:rsid w:val="00EF6DC4"/>
    <w:rsid w:val="00F23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9AE"/>
    <w:rPr>
      <w:color w:val="0000FF" w:themeColor="hyperlink"/>
      <w:u w:val="single"/>
    </w:rPr>
  </w:style>
  <w:style w:type="paragraph" w:styleId="a4">
    <w:name w:val="List Paragraph"/>
    <w:basedOn w:val="a"/>
    <w:uiPriority w:val="34"/>
    <w:qFormat/>
    <w:rsid w:val="00C10BAB"/>
    <w:pPr>
      <w:ind w:left="720"/>
      <w:contextualSpacing/>
    </w:pPr>
  </w:style>
  <w:style w:type="paragraph" w:styleId="a5">
    <w:name w:val="Balloon Text"/>
    <w:basedOn w:val="a"/>
    <w:link w:val="a6"/>
    <w:uiPriority w:val="99"/>
    <w:semiHidden/>
    <w:unhideWhenUsed/>
    <w:rsid w:val="001B01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0161"/>
    <w:rPr>
      <w:rFonts w:ascii="Segoe UI" w:hAnsi="Segoe UI" w:cs="Segoe UI"/>
      <w:sz w:val="18"/>
      <w:szCs w:val="18"/>
    </w:rPr>
  </w:style>
  <w:style w:type="table" w:styleId="a7">
    <w:name w:val="Table Grid"/>
    <w:basedOn w:val="a1"/>
    <w:uiPriority w:val="59"/>
    <w:rsid w:val="003A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166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6637"/>
  </w:style>
  <w:style w:type="paragraph" w:styleId="aa">
    <w:name w:val="footer"/>
    <w:basedOn w:val="a"/>
    <w:link w:val="ab"/>
    <w:uiPriority w:val="99"/>
    <w:unhideWhenUsed/>
    <w:rsid w:val="00A166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6637"/>
  </w:style>
  <w:style w:type="table" w:customStyle="1" w:styleId="1">
    <w:name w:val="Сетка таблицы1"/>
    <w:basedOn w:val="a1"/>
    <w:next w:val="a7"/>
    <w:uiPriority w:val="59"/>
    <w:rsid w:val="004A5AC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39386">
      <w:bodyDiv w:val="1"/>
      <w:marLeft w:val="0"/>
      <w:marRight w:val="0"/>
      <w:marTop w:val="0"/>
      <w:marBottom w:val="0"/>
      <w:divBdr>
        <w:top w:val="none" w:sz="0" w:space="0" w:color="auto"/>
        <w:left w:val="none" w:sz="0" w:space="0" w:color="auto"/>
        <w:bottom w:val="none" w:sz="0" w:space="0" w:color="auto"/>
        <w:right w:val="none" w:sz="0" w:space="0" w:color="auto"/>
      </w:divBdr>
    </w:div>
    <w:div w:id="345130947">
      <w:bodyDiv w:val="1"/>
      <w:marLeft w:val="0"/>
      <w:marRight w:val="0"/>
      <w:marTop w:val="0"/>
      <w:marBottom w:val="0"/>
      <w:divBdr>
        <w:top w:val="none" w:sz="0" w:space="0" w:color="auto"/>
        <w:left w:val="none" w:sz="0" w:space="0" w:color="auto"/>
        <w:bottom w:val="none" w:sz="0" w:space="0" w:color="auto"/>
        <w:right w:val="none" w:sz="0" w:space="0" w:color="auto"/>
      </w:divBdr>
      <w:divsChild>
        <w:div w:id="1761946711">
          <w:marLeft w:val="90"/>
          <w:marRight w:val="0"/>
          <w:marTop w:val="0"/>
          <w:marBottom w:val="0"/>
          <w:divBdr>
            <w:top w:val="none" w:sz="0" w:space="0" w:color="auto"/>
            <w:left w:val="none" w:sz="0" w:space="0" w:color="auto"/>
            <w:bottom w:val="none" w:sz="0" w:space="0" w:color="auto"/>
            <w:right w:val="none" w:sz="0" w:space="0" w:color="auto"/>
          </w:divBdr>
          <w:divsChild>
            <w:div w:id="18162956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39187019">
      <w:bodyDiv w:val="1"/>
      <w:marLeft w:val="0"/>
      <w:marRight w:val="0"/>
      <w:marTop w:val="0"/>
      <w:marBottom w:val="0"/>
      <w:divBdr>
        <w:top w:val="none" w:sz="0" w:space="0" w:color="auto"/>
        <w:left w:val="none" w:sz="0" w:space="0" w:color="auto"/>
        <w:bottom w:val="none" w:sz="0" w:space="0" w:color="auto"/>
        <w:right w:val="none" w:sz="0" w:space="0" w:color="auto"/>
      </w:divBdr>
    </w:div>
    <w:div w:id="698745357">
      <w:bodyDiv w:val="1"/>
      <w:marLeft w:val="0"/>
      <w:marRight w:val="0"/>
      <w:marTop w:val="0"/>
      <w:marBottom w:val="0"/>
      <w:divBdr>
        <w:top w:val="none" w:sz="0" w:space="0" w:color="auto"/>
        <w:left w:val="none" w:sz="0" w:space="0" w:color="auto"/>
        <w:bottom w:val="none" w:sz="0" w:space="0" w:color="auto"/>
        <w:right w:val="none" w:sz="0" w:space="0" w:color="auto"/>
      </w:divBdr>
    </w:div>
    <w:div w:id="716050821">
      <w:bodyDiv w:val="1"/>
      <w:marLeft w:val="0"/>
      <w:marRight w:val="0"/>
      <w:marTop w:val="0"/>
      <w:marBottom w:val="0"/>
      <w:divBdr>
        <w:top w:val="none" w:sz="0" w:space="0" w:color="auto"/>
        <w:left w:val="none" w:sz="0" w:space="0" w:color="auto"/>
        <w:bottom w:val="none" w:sz="0" w:space="0" w:color="auto"/>
        <w:right w:val="none" w:sz="0" w:space="0" w:color="auto"/>
      </w:divBdr>
    </w:div>
    <w:div w:id="805394867">
      <w:bodyDiv w:val="1"/>
      <w:marLeft w:val="0"/>
      <w:marRight w:val="0"/>
      <w:marTop w:val="0"/>
      <w:marBottom w:val="0"/>
      <w:divBdr>
        <w:top w:val="none" w:sz="0" w:space="0" w:color="auto"/>
        <w:left w:val="none" w:sz="0" w:space="0" w:color="auto"/>
        <w:bottom w:val="none" w:sz="0" w:space="0" w:color="auto"/>
        <w:right w:val="none" w:sz="0" w:space="0" w:color="auto"/>
      </w:divBdr>
    </w:div>
    <w:div w:id="865681389">
      <w:bodyDiv w:val="1"/>
      <w:marLeft w:val="0"/>
      <w:marRight w:val="0"/>
      <w:marTop w:val="0"/>
      <w:marBottom w:val="0"/>
      <w:divBdr>
        <w:top w:val="none" w:sz="0" w:space="0" w:color="auto"/>
        <w:left w:val="none" w:sz="0" w:space="0" w:color="auto"/>
        <w:bottom w:val="none" w:sz="0" w:space="0" w:color="auto"/>
        <w:right w:val="none" w:sz="0" w:space="0" w:color="auto"/>
      </w:divBdr>
    </w:div>
    <w:div w:id="953829090">
      <w:bodyDiv w:val="1"/>
      <w:marLeft w:val="0"/>
      <w:marRight w:val="0"/>
      <w:marTop w:val="0"/>
      <w:marBottom w:val="0"/>
      <w:divBdr>
        <w:top w:val="none" w:sz="0" w:space="0" w:color="auto"/>
        <w:left w:val="none" w:sz="0" w:space="0" w:color="auto"/>
        <w:bottom w:val="none" w:sz="0" w:space="0" w:color="auto"/>
        <w:right w:val="none" w:sz="0" w:space="0" w:color="auto"/>
      </w:divBdr>
    </w:div>
    <w:div w:id="1507787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65.virtualtaganrog.ru/" TargetMode="External"/><Relationship Id="rId3" Type="http://schemas.openxmlformats.org/officeDocument/2006/relationships/settings" Target="settings.xml"/><Relationship Id="rId7" Type="http://schemas.openxmlformats.org/officeDocument/2006/relationships/hyperlink" Target="mailto:sad65@tagob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8767</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2021-07-13T11:02:00Z</cp:lastPrinted>
  <dcterms:created xsi:type="dcterms:W3CDTF">2021-07-30T08:09:00Z</dcterms:created>
  <dcterms:modified xsi:type="dcterms:W3CDTF">2021-09-08T10:24:00Z</dcterms:modified>
</cp:coreProperties>
</file>